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17E" w:rsidRDefault="00D0417E" w:rsidP="000F1962">
      <w:pPr>
        <w:spacing w:after="0"/>
        <w:rPr>
          <w:b/>
          <w:color w:val="000000"/>
        </w:rPr>
      </w:pPr>
    </w:p>
    <w:p w:rsidR="00D0417E" w:rsidRDefault="00D0417E" w:rsidP="000F1962">
      <w:pPr>
        <w:pStyle w:val="1"/>
        <w:rPr>
          <w:bCs/>
          <w:sz w:val="28"/>
          <w:szCs w:val="28"/>
        </w:rPr>
      </w:pPr>
      <w:r>
        <w:rPr>
          <w:bCs/>
          <w:sz w:val="28"/>
          <w:szCs w:val="28"/>
        </w:rPr>
        <w:t>МУНИЦИПАЛЬН</w:t>
      </w:r>
      <w:r w:rsidR="00185121">
        <w:rPr>
          <w:bCs/>
          <w:sz w:val="28"/>
          <w:szCs w:val="28"/>
        </w:rPr>
        <w:t xml:space="preserve">ЫЙ </w:t>
      </w:r>
      <w:r>
        <w:rPr>
          <w:bCs/>
          <w:sz w:val="28"/>
          <w:szCs w:val="28"/>
        </w:rPr>
        <w:t xml:space="preserve"> КОНТРАКТ</w:t>
      </w:r>
      <w:r w:rsidR="00185121">
        <w:rPr>
          <w:bCs/>
          <w:sz w:val="28"/>
          <w:szCs w:val="28"/>
        </w:rPr>
        <w:t xml:space="preserve"> №</w:t>
      </w:r>
      <w:r w:rsidR="00002022">
        <w:rPr>
          <w:bCs/>
          <w:sz w:val="28"/>
          <w:szCs w:val="28"/>
        </w:rPr>
        <w:t>02-14к</w:t>
      </w:r>
      <w:r w:rsidR="00185121">
        <w:rPr>
          <w:bCs/>
          <w:sz w:val="28"/>
          <w:szCs w:val="28"/>
        </w:rPr>
        <w:t xml:space="preserve"> </w:t>
      </w:r>
    </w:p>
    <w:p w:rsidR="00D0417E" w:rsidRDefault="00D0417E" w:rsidP="000F1962">
      <w:pPr>
        <w:jc w:val="center"/>
        <w:rPr>
          <w:sz w:val="28"/>
          <w:szCs w:val="28"/>
        </w:rPr>
      </w:pPr>
    </w:p>
    <w:p w:rsidR="00D0417E" w:rsidRDefault="00D0417E" w:rsidP="000F1962">
      <w:pPr>
        <w:widowControl w:val="0"/>
        <w:autoSpaceDE w:val="0"/>
        <w:autoSpaceDN w:val="0"/>
        <w:adjustRightInd w:val="0"/>
        <w:rPr>
          <w:bCs/>
        </w:rPr>
      </w:pPr>
      <w:r>
        <w:rPr>
          <w:bCs/>
          <w:iCs/>
        </w:rPr>
        <w:t xml:space="preserve">ст. Евсино                                                                     </w:t>
      </w:r>
      <w:r w:rsidR="00B84DFE">
        <w:rPr>
          <w:bCs/>
          <w:iCs/>
        </w:rPr>
        <w:t xml:space="preserve">                                                           «__</w:t>
      </w:r>
      <w:r>
        <w:rPr>
          <w:bCs/>
          <w:iCs/>
        </w:rPr>
        <w:t>»</w:t>
      </w:r>
      <w:r w:rsidR="00185121">
        <w:rPr>
          <w:bCs/>
          <w:iCs/>
        </w:rPr>
        <w:t xml:space="preserve"> </w:t>
      </w:r>
      <w:r w:rsidR="00AD7832">
        <w:rPr>
          <w:bCs/>
          <w:iCs/>
        </w:rPr>
        <w:t>июля</w:t>
      </w:r>
      <w:r w:rsidR="00185121">
        <w:rPr>
          <w:bCs/>
          <w:iCs/>
        </w:rPr>
        <w:t xml:space="preserve"> </w:t>
      </w:r>
      <w:r w:rsidR="00B84DFE">
        <w:rPr>
          <w:bCs/>
          <w:iCs/>
        </w:rPr>
        <w:t xml:space="preserve"> 2014</w:t>
      </w:r>
      <w:r>
        <w:rPr>
          <w:bCs/>
          <w:iCs/>
        </w:rPr>
        <w:t xml:space="preserve"> г.</w:t>
      </w:r>
    </w:p>
    <w:p w:rsidR="00D0417E" w:rsidRDefault="00D0417E" w:rsidP="000F1962">
      <w:pPr>
        <w:widowControl w:val="0"/>
        <w:autoSpaceDE w:val="0"/>
        <w:autoSpaceDN w:val="0"/>
        <w:adjustRightInd w:val="0"/>
        <w:rPr>
          <w:b/>
          <w:bCs/>
        </w:rPr>
      </w:pPr>
    </w:p>
    <w:p w:rsidR="00D0417E" w:rsidRDefault="00D0417E" w:rsidP="000F1962">
      <w:pPr>
        <w:shd w:val="clear" w:color="auto" w:fill="FFFFFF"/>
        <w:ind w:firstLine="720"/>
        <w:rPr>
          <w:color w:val="000000"/>
        </w:rPr>
      </w:pPr>
      <w:r>
        <w:t>Администрация Евсинского сельсовета  Искитимскго района Новосибирской области,</w:t>
      </w:r>
      <w:r>
        <w:rPr>
          <w:color w:val="000000"/>
          <w:spacing w:val="2"/>
        </w:rPr>
        <w:t xml:space="preserve"> в дальнейшем Заказчик, в лице  Главы администрации Колотий Алексея Ивановича, </w:t>
      </w:r>
      <w:r>
        <w:rPr>
          <w:color w:val="000000"/>
          <w:spacing w:val="18"/>
        </w:rPr>
        <w:t>действующего  на основании Устава</w:t>
      </w:r>
      <w:r>
        <w:t xml:space="preserve">  с одной стороны, и</w:t>
      </w:r>
      <w:r w:rsidR="006A6AD2">
        <w:t xml:space="preserve"> ООО «СервисТерлоСтрой»</w:t>
      </w:r>
      <w:r w:rsidR="00C879B5">
        <w:t xml:space="preserve">, </w:t>
      </w:r>
      <w:r>
        <w:t xml:space="preserve"> в дальнейшем Подрядчик, </w:t>
      </w:r>
      <w:r w:rsidR="006A6AD2">
        <w:t xml:space="preserve">в лице директора Пащенко Владимира Петровича, </w:t>
      </w:r>
      <w:r>
        <w:t>действующего на основании</w:t>
      </w:r>
      <w:r w:rsidR="006A6AD2">
        <w:t xml:space="preserve"> Устава</w:t>
      </w:r>
      <w:r>
        <w:t xml:space="preserve">, </w:t>
      </w:r>
      <w:r>
        <w:rPr>
          <w:color w:val="000000"/>
          <w:spacing w:val="18"/>
        </w:rPr>
        <w:t xml:space="preserve">с другой стороны, на основании протокола </w:t>
      </w:r>
      <w:r w:rsidR="00B84DFE">
        <w:rPr>
          <w:color w:val="000000"/>
          <w:spacing w:val="18"/>
        </w:rPr>
        <w:t xml:space="preserve">запроса котировок </w:t>
      </w:r>
      <w:r w:rsidR="00C879B5">
        <w:rPr>
          <w:color w:val="000000"/>
          <w:spacing w:val="18"/>
        </w:rPr>
        <w:t xml:space="preserve"> №</w:t>
      </w:r>
      <w:r w:rsidR="00002022">
        <w:rPr>
          <w:color w:val="000000"/>
          <w:spacing w:val="18"/>
        </w:rPr>
        <w:t>02</w:t>
      </w:r>
      <w:r w:rsidR="00E54C35">
        <w:rPr>
          <w:color w:val="000000"/>
          <w:spacing w:val="18"/>
        </w:rPr>
        <w:t>-14к</w:t>
      </w:r>
      <w:r w:rsidR="00C879B5">
        <w:rPr>
          <w:color w:val="000000"/>
          <w:spacing w:val="18"/>
        </w:rPr>
        <w:t xml:space="preserve"> </w:t>
      </w:r>
      <w:r>
        <w:rPr>
          <w:color w:val="000000"/>
          <w:spacing w:val="18"/>
        </w:rPr>
        <w:t xml:space="preserve"> от</w:t>
      </w:r>
      <w:r w:rsidR="006A6AD2">
        <w:rPr>
          <w:color w:val="000000"/>
          <w:spacing w:val="18"/>
        </w:rPr>
        <w:t xml:space="preserve"> 04.07.</w:t>
      </w:r>
      <w:r>
        <w:rPr>
          <w:color w:val="000000"/>
          <w:spacing w:val="18"/>
        </w:rPr>
        <w:t>201</w:t>
      </w:r>
      <w:r w:rsidR="00B84DFE">
        <w:rPr>
          <w:color w:val="000000"/>
          <w:spacing w:val="18"/>
        </w:rPr>
        <w:t>4</w:t>
      </w:r>
      <w:r>
        <w:rPr>
          <w:color w:val="000000"/>
          <w:spacing w:val="18"/>
        </w:rPr>
        <w:t xml:space="preserve"> года, заключили </w:t>
      </w:r>
      <w:r>
        <w:rPr>
          <w:color w:val="000000"/>
        </w:rPr>
        <w:t>настоящий контракт о нижеследующем:</w:t>
      </w:r>
    </w:p>
    <w:p w:rsidR="00D0417E" w:rsidRDefault="00D0417E" w:rsidP="000F1962">
      <w:pPr>
        <w:pStyle w:val="a3"/>
        <w:tabs>
          <w:tab w:val="num" w:pos="1209"/>
        </w:tabs>
        <w:ind w:firstLine="709"/>
        <w:jc w:val="center"/>
        <w:rPr>
          <w:b/>
          <w:szCs w:val="24"/>
        </w:rPr>
      </w:pPr>
      <w:r>
        <w:rPr>
          <w:b/>
          <w:szCs w:val="24"/>
        </w:rPr>
        <w:t>1. ПРЕДМЕТ КОНТРАКТА</w:t>
      </w:r>
    </w:p>
    <w:p w:rsidR="00D0417E" w:rsidRDefault="00D0417E" w:rsidP="000F1962">
      <w:pPr>
        <w:pStyle w:val="a3"/>
        <w:tabs>
          <w:tab w:val="num" w:pos="1209"/>
        </w:tabs>
        <w:ind w:firstLine="709"/>
        <w:rPr>
          <w:szCs w:val="24"/>
        </w:rPr>
      </w:pPr>
      <w:r>
        <w:rPr>
          <w:szCs w:val="24"/>
        </w:rPr>
        <w:t xml:space="preserve">1.1. Заказчик поручает, а Подрядчик принимает на себя обязательства по выполнению работ по </w:t>
      </w:r>
      <w:r w:rsidR="00002022">
        <w:rPr>
          <w:szCs w:val="24"/>
        </w:rPr>
        <w:t xml:space="preserve">ремонту переправы через реку Шипуниха в д. Шадрино </w:t>
      </w:r>
      <w:r>
        <w:rPr>
          <w:szCs w:val="24"/>
        </w:rPr>
        <w:t>Искитимского района Новосибирской области, именуемой в дальнейшем «Объект», в количестве и в сроки, предусмотренные  настоящим Контрактом.</w:t>
      </w:r>
    </w:p>
    <w:p w:rsidR="00D0417E" w:rsidRDefault="00D0417E" w:rsidP="000F1962">
      <w:pPr>
        <w:pStyle w:val="a3"/>
        <w:tabs>
          <w:tab w:val="num" w:pos="1209"/>
        </w:tabs>
        <w:ind w:firstLine="709"/>
        <w:rPr>
          <w:szCs w:val="24"/>
        </w:rPr>
      </w:pPr>
      <w:r>
        <w:rPr>
          <w:szCs w:val="24"/>
        </w:rPr>
        <w:t>1.2. Подрядчик гарантирует качество и надежность выполненных работ в течение гарантийного  срока, установленного с момента передачи Объекта «Подрядчиком» «Заказчику»</w:t>
      </w:r>
    </w:p>
    <w:p w:rsidR="00D0417E" w:rsidRDefault="00D0417E" w:rsidP="000F1962">
      <w:pPr>
        <w:pStyle w:val="a3"/>
        <w:tabs>
          <w:tab w:val="num" w:pos="1209"/>
        </w:tabs>
        <w:ind w:firstLine="709"/>
        <w:rPr>
          <w:szCs w:val="24"/>
        </w:rPr>
      </w:pPr>
      <w:r>
        <w:rPr>
          <w:szCs w:val="24"/>
        </w:rPr>
        <w:t>1.3  Подрядчик предоставляет «Заказчику» сертификат соответствия на выполненные работы, который подлежит сертификации в соответствии с законодательством Российской Федерации.</w:t>
      </w:r>
      <w:r w:rsidRPr="002B3513">
        <w:rPr>
          <w:szCs w:val="24"/>
        </w:rPr>
        <w:t xml:space="preserve"> </w:t>
      </w:r>
    </w:p>
    <w:p w:rsidR="00D0417E" w:rsidRDefault="00D0417E" w:rsidP="000F1962">
      <w:pPr>
        <w:pStyle w:val="a3"/>
        <w:tabs>
          <w:tab w:val="num" w:pos="1209"/>
        </w:tabs>
        <w:ind w:firstLine="709"/>
        <w:rPr>
          <w:szCs w:val="24"/>
        </w:rPr>
      </w:pPr>
      <w:r>
        <w:rPr>
          <w:szCs w:val="24"/>
        </w:rPr>
        <w:t>1.</w:t>
      </w:r>
      <w:r w:rsidRPr="00C568F7">
        <w:rPr>
          <w:szCs w:val="24"/>
        </w:rPr>
        <w:t xml:space="preserve"> </w:t>
      </w:r>
      <w:r>
        <w:rPr>
          <w:szCs w:val="24"/>
        </w:rPr>
        <w:t xml:space="preserve">4.. Для обеспечения работ по выполнению контракта Подрядчик перечисляет на расчетный счет Заказчика сумму в размере 20% стоимости работ по контракту в течение пяти банковских дней после подписания контракта по следующим реквизитам: </w:t>
      </w:r>
    </w:p>
    <w:p w:rsidR="00D0417E" w:rsidRDefault="00D0417E" w:rsidP="000F1962">
      <w:pPr>
        <w:pStyle w:val="a3"/>
        <w:tabs>
          <w:tab w:val="num" w:pos="1209"/>
        </w:tabs>
        <w:ind w:firstLine="709"/>
        <w:rPr>
          <w:szCs w:val="24"/>
        </w:rPr>
      </w:pPr>
      <w:r>
        <w:rPr>
          <w:szCs w:val="24"/>
        </w:rPr>
        <w:t>Администрация Евсинского сельсовета Искитимского района Новосибирской области ИНН/КПП 5443105820/544301001 ОКАТО 50215813000 р/с 40704810700000000118 в ГРКЦ ГУ Банка России по Новосибирской области г. Новосибирск л/с 05513004280 БИК 045004001 КБК 20020202041100000151 назначение платежа – обеспечение контракта</w:t>
      </w:r>
    </w:p>
    <w:p w:rsidR="00D0417E" w:rsidRDefault="00D0417E" w:rsidP="000F1962">
      <w:pPr>
        <w:pStyle w:val="a3"/>
        <w:tabs>
          <w:tab w:val="num" w:pos="1209"/>
        </w:tabs>
        <w:ind w:firstLine="0"/>
        <w:rPr>
          <w:szCs w:val="24"/>
        </w:rPr>
      </w:pPr>
      <w:r>
        <w:rPr>
          <w:szCs w:val="24"/>
        </w:rPr>
        <w:t>После подписания акта приемки выполненных работ эта сумма в полном объеме в течение пяти банковских дней будет возвращена Подрядчику.</w:t>
      </w:r>
    </w:p>
    <w:p w:rsidR="00D0417E" w:rsidRDefault="00D0417E" w:rsidP="000F1962">
      <w:pPr>
        <w:pStyle w:val="a3"/>
        <w:tabs>
          <w:tab w:val="num" w:pos="1209"/>
        </w:tabs>
        <w:ind w:firstLine="709"/>
        <w:rPr>
          <w:szCs w:val="24"/>
        </w:rPr>
      </w:pPr>
      <w:r>
        <w:rPr>
          <w:szCs w:val="24"/>
        </w:rPr>
        <w:t xml:space="preserve">1.5 Неотъемлемой частью договора является смета работ, составленная Подрядчиком и утвержденная Заказчиком.  </w:t>
      </w:r>
    </w:p>
    <w:p w:rsidR="00D0417E" w:rsidRDefault="00D0417E" w:rsidP="000F1962">
      <w:pPr>
        <w:pStyle w:val="a3"/>
        <w:tabs>
          <w:tab w:val="num" w:pos="1209"/>
        </w:tabs>
        <w:ind w:firstLine="709"/>
        <w:rPr>
          <w:szCs w:val="24"/>
        </w:rPr>
      </w:pPr>
    </w:p>
    <w:p w:rsidR="00D0417E" w:rsidRDefault="00D0417E" w:rsidP="000F1962">
      <w:pPr>
        <w:pStyle w:val="a3"/>
        <w:tabs>
          <w:tab w:val="num" w:pos="1209"/>
        </w:tabs>
        <w:ind w:firstLine="709"/>
        <w:jc w:val="center"/>
        <w:rPr>
          <w:b/>
          <w:szCs w:val="24"/>
        </w:rPr>
      </w:pPr>
      <w:r>
        <w:rPr>
          <w:b/>
          <w:szCs w:val="24"/>
        </w:rPr>
        <w:t>2. ЦЕНА, СРОК И УСЛОВИЯ ОПЛАТЫ</w:t>
      </w:r>
    </w:p>
    <w:p w:rsidR="00F1211F" w:rsidRDefault="00D0417E" w:rsidP="000F1962">
      <w:pPr>
        <w:pStyle w:val="a3"/>
        <w:tabs>
          <w:tab w:val="num" w:pos="1209"/>
        </w:tabs>
        <w:ind w:firstLine="709"/>
        <w:rPr>
          <w:szCs w:val="24"/>
        </w:rPr>
      </w:pPr>
      <w:r>
        <w:rPr>
          <w:szCs w:val="24"/>
        </w:rPr>
        <w:t xml:space="preserve">2.1 Цена Контракта составляет </w:t>
      </w:r>
      <w:r w:rsidR="006A6AD2">
        <w:rPr>
          <w:szCs w:val="24"/>
        </w:rPr>
        <w:t xml:space="preserve">249500 </w:t>
      </w:r>
      <w:r>
        <w:rPr>
          <w:szCs w:val="24"/>
        </w:rPr>
        <w:t>руб.</w:t>
      </w:r>
      <w:r w:rsidR="006A6AD2">
        <w:rPr>
          <w:szCs w:val="24"/>
        </w:rPr>
        <w:t>00</w:t>
      </w:r>
      <w:r w:rsidR="00F1211F">
        <w:rPr>
          <w:szCs w:val="24"/>
        </w:rPr>
        <w:t xml:space="preserve"> коп.</w:t>
      </w:r>
      <w:r w:rsidR="006A6AD2">
        <w:rPr>
          <w:szCs w:val="24"/>
        </w:rPr>
        <w:t>(двести сорок девять тысяч пятьсот</w:t>
      </w:r>
      <w:r w:rsidR="00BF550D">
        <w:rPr>
          <w:szCs w:val="24"/>
        </w:rPr>
        <w:t xml:space="preserve"> </w:t>
      </w:r>
      <w:r>
        <w:rPr>
          <w:szCs w:val="24"/>
        </w:rPr>
        <w:t xml:space="preserve"> </w:t>
      </w:r>
      <w:r w:rsidR="00F1211F">
        <w:rPr>
          <w:szCs w:val="24"/>
        </w:rPr>
        <w:t xml:space="preserve"> </w:t>
      </w:r>
      <w:r w:rsidR="006A6AD2">
        <w:rPr>
          <w:szCs w:val="24"/>
        </w:rPr>
        <w:t>руб. 00</w:t>
      </w:r>
      <w:r w:rsidR="00E54C35">
        <w:rPr>
          <w:szCs w:val="24"/>
        </w:rPr>
        <w:t xml:space="preserve"> коп.</w:t>
      </w:r>
      <w:r w:rsidR="00EB398F">
        <w:rPr>
          <w:szCs w:val="24"/>
        </w:rPr>
        <w:t xml:space="preserve">) НДС – </w:t>
      </w:r>
    </w:p>
    <w:p w:rsidR="00D0417E" w:rsidRDefault="00D0417E" w:rsidP="000F1962">
      <w:pPr>
        <w:pStyle w:val="a3"/>
        <w:tabs>
          <w:tab w:val="num" w:pos="1209"/>
        </w:tabs>
        <w:ind w:firstLine="709"/>
        <w:rPr>
          <w:szCs w:val="24"/>
        </w:rPr>
      </w:pPr>
      <w:r>
        <w:rPr>
          <w:szCs w:val="24"/>
        </w:rPr>
        <w:t>2.2. Цена Контракта является окончательной и включает в себя НДС, иные налоги, расходы на уплату таможенных пошлин, а также иные расходы, связанные с выполнением условий Контракта, и фиксируется на весь период действия Контракта и пересмотру не подлежит.</w:t>
      </w:r>
    </w:p>
    <w:p w:rsidR="00D0417E" w:rsidRDefault="00D0417E" w:rsidP="000F1962">
      <w:pPr>
        <w:pStyle w:val="a3"/>
        <w:tabs>
          <w:tab w:val="num" w:pos="1209"/>
        </w:tabs>
        <w:ind w:firstLine="567"/>
        <w:rPr>
          <w:szCs w:val="24"/>
        </w:rPr>
      </w:pPr>
      <w:r>
        <w:rPr>
          <w:szCs w:val="24"/>
        </w:rPr>
        <w:t>2.3. Заказчик производит оплату в следующем порядке:</w:t>
      </w:r>
    </w:p>
    <w:p w:rsidR="00D0417E" w:rsidRDefault="00D0417E" w:rsidP="000F1962">
      <w:pPr>
        <w:pStyle w:val="a3"/>
        <w:tabs>
          <w:tab w:val="num" w:pos="1209"/>
        </w:tabs>
        <w:ind w:firstLine="567"/>
        <w:rPr>
          <w:szCs w:val="24"/>
        </w:rPr>
      </w:pPr>
      <w:r>
        <w:rPr>
          <w:szCs w:val="24"/>
        </w:rPr>
        <w:t>Оплату за работы Заказчик производит на основании акта приемки выполненных работ, счета-фактуры в течение пяти банковских дней после подписания акта приемки-передачи Объекта обеими сторонами, путем перечисления денежных средств на расчетный счет Подрядчика по мере поступления денежных средств из областного бюджета.</w:t>
      </w:r>
    </w:p>
    <w:p w:rsidR="00D0417E" w:rsidRDefault="00D0417E" w:rsidP="000F1962">
      <w:pPr>
        <w:pStyle w:val="a3"/>
        <w:tabs>
          <w:tab w:val="num" w:pos="1209"/>
        </w:tabs>
        <w:ind w:firstLine="709"/>
        <w:rPr>
          <w:szCs w:val="24"/>
        </w:rPr>
      </w:pPr>
      <w:r>
        <w:rPr>
          <w:szCs w:val="24"/>
        </w:rPr>
        <w:t>2.4. Подрядчик может досрочно осуществить выполнение работ при наличии согласия Заказчика.</w:t>
      </w:r>
    </w:p>
    <w:p w:rsidR="00D0417E" w:rsidRDefault="00D0417E" w:rsidP="000F1962">
      <w:pPr>
        <w:pStyle w:val="a3"/>
        <w:tabs>
          <w:tab w:val="num" w:pos="1209"/>
        </w:tabs>
        <w:ind w:firstLine="567"/>
        <w:rPr>
          <w:szCs w:val="24"/>
        </w:rPr>
      </w:pPr>
    </w:p>
    <w:p w:rsidR="00EB398F" w:rsidRDefault="00EB398F" w:rsidP="000F1962">
      <w:pPr>
        <w:pStyle w:val="a3"/>
        <w:tabs>
          <w:tab w:val="num" w:pos="1209"/>
        </w:tabs>
        <w:ind w:firstLine="567"/>
        <w:rPr>
          <w:szCs w:val="24"/>
        </w:rPr>
      </w:pPr>
    </w:p>
    <w:p w:rsidR="00EB398F" w:rsidRDefault="00EB398F" w:rsidP="000F1962">
      <w:pPr>
        <w:pStyle w:val="a3"/>
        <w:tabs>
          <w:tab w:val="num" w:pos="1209"/>
        </w:tabs>
        <w:ind w:firstLine="567"/>
        <w:rPr>
          <w:szCs w:val="24"/>
        </w:rPr>
      </w:pPr>
    </w:p>
    <w:p w:rsidR="00B9155D" w:rsidRDefault="00B9155D" w:rsidP="000F1962">
      <w:pPr>
        <w:pStyle w:val="a3"/>
        <w:tabs>
          <w:tab w:val="num" w:pos="1209"/>
        </w:tabs>
        <w:ind w:firstLine="567"/>
        <w:rPr>
          <w:szCs w:val="24"/>
        </w:rPr>
      </w:pPr>
    </w:p>
    <w:p w:rsidR="00B9155D" w:rsidRDefault="00B9155D" w:rsidP="000F1962">
      <w:pPr>
        <w:pStyle w:val="a3"/>
        <w:tabs>
          <w:tab w:val="num" w:pos="1209"/>
        </w:tabs>
        <w:ind w:firstLine="567"/>
        <w:rPr>
          <w:szCs w:val="24"/>
        </w:rPr>
      </w:pPr>
    </w:p>
    <w:p w:rsidR="00B9155D" w:rsidRDefault="00B9155D" w:rsidP="000F1962">
      <w:pPr>
        <w:pStyle w:val="a3"/>
        <w:tabs>
          <w:tab w:val="num" w:pos="1209"/>
        </w:tabs>
        <w:ind w:firstLine="567"/>
        <w:rPr>
          <w:szCs w:val="24"/>
        </w:rPr>
      </w:pPr>
    </w:p>
    <w:p w:rsidR="00D0417E" w:rsidRDefault="00D0417E" w:rsidP="000F1962">
      <w:pPr>
        <w:pStyle w:val="a3"/>
        <w:tabs>
          <w:tab w:val="num" w:pos="1209"/>
        </w:tabs>
        <w:ind w:firstLine="709"/>
        <w:rPr>
          <w:szCs w:val="24"/>
        </w:rPr>
      </w:pPr>
      <w:r>
        <w:rPr>
          <w:b/>
          <w:szCs w:val="24"/>
        </w:rPr>
        <w:t>3. СРОКИ И УСЛОВИЯ  ПРИЕМКИ ВЫПОЛНЕННЫХ РАБОТ</w:t>
      </w:r>
      <w:r>
        <w:rPr>
          <w:szCs w:val="24"/>
        </w:rPr>
        <w:t xml:space="preserve">.  </w:t>
      </w:r>
    </w:p>
    <w:p w:rsidR="00D0417E" w:rsidRDefault="00D0417E" w:rsidP="000F1962">
      <w:pPr>
        <w:pStyle w:val="a3"/>
        <w:tabs>
          <w:tab w:val="num" w:pos="1209"/>
        </w:tabs>
        <w:ind w:firstLine="709"/>
        <w:rPr>
          <w:szCs w:val="24"/>
        </w:rPr>
      </w:pPr>
      <w:r>
        <w:rPr>
          <w:szCs w:val="24"/>
        </w:rPr>
        <w:t xml:space="preserve">3.1. Подрядчик начинает работы через 10 дней после подписания контракта и </w:t>
      </w:r>
      <w:r w:rsidR="00C879B5">
        <w:rPr>
          <w:szCs w:val="24"/>
        </w:rPr>
        <w:t xml:space="preserve">должен </w:t>
      </w:r>
      <w:r w:rsidR="00BF550D">
        <w:rPr>
          <w:szCs w:val="24"/>
        </w:rPr>
        <w:t xml:space="preserve">закончить их до 1 </w:t>
      </w:r>
      <w:r>
        <w:rPr>
          <w:szCs w:val="24"/>
        </w:rPr>
        <w:t xml:space="preserve"> </w:t>
      </w:r>
      <w:r w:rsidR="00BF550D">
        <w:rPr>
          <w:szCs w:val="24"/>
        </w:rPr>
        <w:t xml:space="preserve">августа </w:t>
      </w:r>
      <w:r>
        <w:rPr>
          <w:szCs w:val="24"/>
        </w:rPr>
        <w:t xml:space="preserve"> 201</w:t>
      </w:r>
      <w:r w:rsidR="00BF550D">
        <w:rPr>
          <w:szCs w:val="24"/>
        </w:rPr>
        <w:t>4</w:t>
      </w:r>
      <w:r>
        <w:rPr>
          <w:szCs w:val="24"/>
        </w:rPr>
        <w:t xml:space="preserve"> года.</w:t>
      </w:r>
    </w:p>
    <w:p w:rsidR="00D0417E" w:rsidRDefault="00D0417E" w:rsidP="000F1962">
      <w:pPr>
        <w:pStyle w:val="a3"/>
        <w:tabs>
          <w:tab w:val="num" w:pos="1209"/>
        </w:tabs>
        <w:ind w:firstLine="709"/>
        <w:rPr>
          <w:szCs w:val="24"/>
        </w:rPr>
      </w:pPr>
      <w:r>
        <w:rPr>
          <w:szCs w:val="24"/>
        </w:rPr>
        <w:t>3.2. При приемке Объекта Подрядчик передает Заказчику (уполномоченному представителю Заказчика) подписанный Подрядчиком акт приемки выполненных работ, счет, счет-фактуру, гарантийный паспорт.</w:t>
      </w:r>
    </w:p>
    <w:p w:rsidR="00D0417E" w:rsidRDefault="00D0417E" w:rsidP="000F1962">
      <w:pPr>
        <w:pStyle w:val="a3"/>
        <w:tabs>
          <w:tab w:val="num" w:pos="1209"/>
        </w:tabs>
        <w:ind w:firstLine="709"/>
        <w:rPr>
          <w:szCs w:val="24"/>
        </w:rPr>
      </w:pPr>
      <w:r>
        <w:rPr>
          <w:szCs w:val="24"/>
        </w:rPr>
        <w:t xml:space="preserve">3.3. Приемка Объекта по количеству и качеству производится в соответствии с действующей нормативно-технической документацией, по адресу: </w:t>
      </w:r>
      <w:r w:rsidR="00BF550D">
        <w:rPr>
          <w:szCs w:val="24"/>
        </w:rPr>
        <w:t>д. Шадрино</w:t>
      </w:r>
      <w:r w:rsidR="00F1211F">
        <w:rPr>
          <w:szCs w:val="24"/>
        </w:rPr>
        <w:t xml:space="preserve"> </w:t>
      </w:r>
      <w:r>
        <w:rPr>
          <w:szCs w:val="24"/>
        </w:rPr>
        <w:t>Искитимского района Новосибирской области.</w:t>
      </w:r>
    </w:p>
    <w:p w:rsidR="00D0417E" w:rsidRDefault="00D0417E" w:rsidP="000F1962">
      <w:pPr>
        <w:pStyle w:val="a3"/>
        <w:tabs>
          <w:tab w:val="num" w:pos="1209"/>
        </w:tabs>
        <w:ind w:firstLine="709"/>
        <w:jc w:val="center"/>
        <w:rPr>
          <w:b/>
          <w:szCs w:val="24"/>
        </w:rPr>
      </w:pPr>
    </w:p>
    <w:p w:rsidR="00D0417E" w:rsidRDefault="00D0417E" w:rsidP="000F1962">
      <w:pPr>
        <w:pStyle w:val="a3"/>
        <w:tabs>
          <w:tab w:val="num" w:pos="1209"/>
        </w:tabs>
        <w:ind w:firstLine="709"/>
        <w:jc w:val="center"/>
        <w:rPr>
          <w:b/>
          <w:szCs w:val="24"/>
        </w:rPr>
      </w:pPr>
    </w:p>
    <w:p w:rsidR="00D0417E" w:rsidRDefault="00D0417E" w:rsidP="000F1962">
      <w:pPr>
        <w:pStyle w:val="a3"/>
        <w:tabs>
          <w:tab w:val="num" w:pos="1209"/>
        </w:tabs>
        <w:ind w:firstLine="709"/>
        <w:jc w:val="center"/>
        <w:rPr>
          <w:b/>
          <w:szCs w:val="24"/>
        </w:rPr>
      </w:pPr>
    </w:p>
    <w:p w:rsidR="00D0417E" w:rsidRDefault="00D0417E" w:rsidP="000F1962">
      <w:pPr>
        <w:pStyle w:val="a3"/>
        <w:tabs>
          <w:tab w:val="num" w:pos="1209"/>
        </w:tabs>
        <w:ind w:firstLine="709"/>
        <w:jc w:val="center"/>
        <w:rPr>
          <w:b/>
          <w:szCs w:val="24"/>
        </w:rPr>
      </w:pPr>
      <w:r>
        <w:rPr>
          <w:b/>
          <w:szCs w:val="24"/>
        </w:rPr>
        <w:t>4. ПРАВА И ОБЯЗАННОСТИ СТОРОН</w:t>
      </w:r>
    </w:p>
    <w:p w:rsidR="00D0417E" w:rsidRDefault="00D0417E" w:rsidP="000F1962">
      <w:pPr>
        <w:widowControl w:val="0"/>
        <w:tabs>
          <w:tab w:val="left" w:pos="1440"/>
        </w:tabs>
        <w:autoSpaceDE w:val="0"/>
        <w:ind w:left="720" w:hanging="720"/>
        <w:rPr>
          <w:rFonts w:ascii="Times New Roman CYR" w:hAnsi="Times New Roman CYR" w:cs="Times New Roman CYR"/>
          <w:b/>
          <w:bCs/>
        </w:rPr>
      </w:pPr>
      <w:r>
        <w:rPr>
          <w:rFonts w:ascii="Times New Roman CYR" w:hAnsi="Times New Roman CYR" w:cs="Times New Roman CYR"/>
          <w:b/>
          <w:bCs/>
        </w:rPr>
        <w:tab/>
        <w:t>4.1.</w:t>
      </w:r>
      <w:r>
        <w:rPr>
          <w:rFonts w:ascii="Times New Roman CYR" w:hAnsi="Times New Roman CYR" w:cs="Times New Roman CYR"/>
          <w:b/>
          <w:bCs/>
        </w:rPr>
        <w:tab/>
        <w:t>Права и обязанности Заказчика</w:t>
      </w:r>
    </w:p>
    <w:p w:rsidR="00D0417E" w:rsidRDefault="00D0417E" w:rsidP="000F1962">
      <w:pPr>
        <w:widowControl w:val="0"/>
        <w:tabs>
          <w:tab w:val="left" w:pos="720"/>
          <w:tab w:val="left" w:pos="927"/>
        </w:tabs>
        <w:autoSpaceDE w:val="0"/>
        <w:rPr>
          <w:rFonts w:ascii="Times New Roman CYR" w:hAnsi="Times New Roman CYR" w:cs="Times New Roman CYR"/>
        </w:rPr>
      </w:pPr>
      <w:r>
        <w:rPr>
          <w:rFonts w:ascii="Times New Roman CYR" w:hAnsi="Times New Roman CYR" w:cs="Times New Roman CYR"/>
        </w:rPr>
        <w:tab/>
        <w:t>4.1.1.</w:t>
      </w:r>
      <w:r>
        <w:rPr>
          <w:rFonts w:ascii="Times New Roman CYR" w:hAnsi="Times New Roman CYR" w:cs="Times New Roman CYR"/>
        </w:rPr>
        <w:tab/>
        <w:t>Заказчик обязан принять и оплатить  работы в срок, установленный Контрактом.</w:t>
      </w:r>
    </w:p>
    <w:p w:rsidR="00D0417E" w:rsidRDefault="00D0417E" w:rsidP="000F1962">
      <w:pPr>
        <w:widowControl w:val="0"/>
        <w:tabs>
          <w:tab w:val="left" w:pos="720"/>
          <w:tab w:val="left" w:pos="927"/>
        </w:tabs>
        <w:autoSpaceDE w:val="0"/>
        <w:rPr>
          <w:rFonts w:ascii="Times New Roman CYR" w:hAnsi="Times New Roman CYR" w:cs="Times New Roman CYR"/>
        </w:rPr>
      </w:pPr>
      <w:r>
        <w:rPr>
          <w:rFonts w:ascii="Times New Roman CYR" w:hAnsi="Times New Roman CYR" w:cs="Times New Roman CYR"/>
        </w:rPr>
        <w:tab/>
        <w:t>4.1.2.</w:t>
      </w:r>
      <w:r>
        <w:rPr>
          <w:rFonts w:ascii="Times New Roman CYR" w:hAnsi="Times New Roman CYR" w:cs="Times New Roman CYR"/>
        </w:rPr>
        <w:tab/>
        <w:t xml:space="preserve">Заказчик  или уполномоченные представители имеют право при приемке работ осуществлять технический контроль  за его качеством и объемом. </w:t>
      </w:r>
    </w:p>
    <w:p w:rsidR="00D0417E" w:rsidRDefault="00D0417E" w:rsidP="000F1962">
      <w:pPr>
        <w:widowControl w:val="0"/>
        <w:tabs>
          <w:tab w:val="left" w:pos="1440"/>
        </w:tabs>
        <w:autoSpaceDE w:val="0"/>
        <w:ind w:left="720" w:hanging="720"/>
        <w:rPr>
          <w:rFonts w:ascii="Times New Roman CYR" w:hAnsi="Times New Roman CYR" w:cs="Times New Roman CYR"/>
          <w:b/>
          <w:bCs/>
        </w:rPr>
      </w:pPr>
      <w:r>
        <w:rPr>
          <w:rFonts w:ascii="Times New Roman CYR" w:hAnsi="Times New Roman CYR" w:cs="Times New Roman CYR"/>
          <w:b/>
          <w:bCs/>
        </w:rPr>
        <w:tab/>
        <w:t>4.2.</w:t>
      </w:r>
      <w:r>
        <w:rPr>
          <w:rFonts w:ascii="Times New Roman CYR" w:hAnsi="Times New Roman CYR" w:cs="Times New Roman CYR"/>
          <w:b/>
          <w:bCs/>
        </w:rPr>
        <w:tab/>
        <w:t>Права и обязанности Подрядчика</w:t>
      </w:r>
    </w:p>
    <w:p w:rsidR="00D0417E" w:rsidRDefault="00D0417E" w:rsidP="000F1962">
      <w:pPr>
        <w:widowControl w:val="0"/>
        <w:tabs>
          <w:tab w:val="left" w:pos="720"/>
          <w:tab w:val="left" w:pos="927"/>
        </w:tabs>
        <w:autoSpaceDE w:val="0"/>
        <w:rPr>
          <w:rFonts w:ascii="Times New Roman CYR" w:hAnsi="Times New Roman CYR" w:cs="Times New Roman CYR"/>
        </w:rPr>
      </w:pPr>
      <w:r>
        <w:rPr>
          <w:rFonts w:ascii="Times New Roman CYR" w:hAnsi="Times New Roman CYR" w:cs="Times New Roman CYR"/>
        </w:rPr>
        <w:tab/>
        <w:t>4.2.1.</w:t>
      </w:r>
      <w:r>
        <w:rPr>
          <w:rFonts w:ascii="Times New Roman CYR" w:hAnsi="Times New Roman CYR" w:cs="Times New Roman CYR"/>
        </w:rPr>
        <w:tab/>
        <w:t>Подрядчик обязан выполнить работы, предусмотренный разделом 1 Контракта, в соответствии с условиями Контракта.</w:t>
      </w:r>
    </w:p>
    <w:p w:rsidR="00D0417E" w:rsidRDefault="00D0417E" w:rsidP="000F1962">
      <w:pPr>
        <w:widowControl w:val="0"/>
        <w:autoSpaceDE w:val="0"/>
        <w:ind w:left="705"/>
        <w:rPr>
          <w:color w:val="000000"/>
        </w:rPr>
      </w:pPr>
      <w:r>
        <w:rPr>
          <w:rFonts w:ascii="Times New Roman CYR" w:hAnsi="Times New Roman CYR" w:cs="Times New Roman CYR"/>
        </w:rPr>
        <w:t xml:space="preserve">4.2.2. </w:t>
      </w:r>
      <w:r>
        <w:rPr>
          <w:color w:val="000000"/>
        </w:rPr>
        <w:t>Выполнять гарантийные обязательства перед Заказчиком в отношении Объекта</w:t>
      </w:r>
    </w:p>
    <w:p w:rsidR="00D0417E" w:rsidRDefault="00D0417E" w:rsidP="000F1962">
      <w:pPr>
        <w:widowControl w:val="0"/>
        <w:autoSpaceDE w:val="0"/>
        <w:ind w:left="705"/>
        <w:rPr>
          <w:color w:val="000000"/>
        </w:rPr>
      </w:pPr>
      <w:r>
        <w:rPr>
          <w:rFonts w:ascii="Times New Roman CYR" w:hAnsi="Times New Roman CYR" w:cs="Times New Roman CYR"/>
        </w:rPr>
        <w:t xml:space="preserve"> 4.2.3. </w:t>
      </w:r>
      <w:r>
        <w:rPr>
          <w:color w:val="000000"/>
        </w:rPr>
        <w:t>Устранять недостатки Объекта, выявленные при передаче его Заказчику.</w:t>
      </w:r>
    </w:p>
    <w:p w:rsidR="00D0417E" w:rsidRDefault="00D0417E" w:rsidP="000F1962">
      <w:pPr>
        <w:widowControl w:val="0"/>
        <w:autoSpaceDE w:val="0"/>
        <w:ind w:firstLine="705"/>
        <w:rPr>
          <w:rFonts w:ascii="Times New Roman CYR" w:hAnsi="Times New Roman CYR" w:cs="Times New Roman CYR"/>
        </w:rPr>
      </w:pPr>
      <w:r>
        <w:rPr>
          <w:rFonts w:ascii="Times New Roman CYR" w:hAnsi="Times New Roman CYR" w:cs="Times New Roman CYR"/>
        </w:rPr>
        <w:t>4.2.4. Передать Объект в технически исправном состоянии.</w:t>
      </w:r>
    </w:p>
    <w:p w:rsidR="00D0417E" w:rsidRDefault="00D0417E" w:rsidP="000F1962">
      <w:pPr>
        <w:widowControl w:val="0"/>
        <w:autoSpaceDE w:val="0"/>
        <w:rPr>
          <w:rFonts w:ascii="Times New Roman CYR" w:hAnsi="Times New Roman CYR" w:cs="Times New Roman CYR"/>
        </w:rPr>
      </w:pPr>
      <w:r>
        <w:rPr>
          <w:rFonts w:ascii="Times New Roman CYR" w:hAnsi="Times New Roman CYR" w:cs="Times New Roman CYR"/>
        </w:rPr>
        <w:t xml:space="preserve">            4.2.5. Подготовить до</w:t>
      </w:r>
      <w:r w:rsidR="00F1211F">
        <w:rPr>
          <w:rFonts w:ascii="Times New Roman CYR" w:hAnsi="Times New Roman CYR" w:cs="Times New Roman CYR"/>
        </w:rPr>
        <w:t>кументацию для приемки Объекта газоснабжающими</w:t>
      </w:r>
      <w:r>
        <w:rPr>
          <w:rFonts w:ascii="Times New Roman CYR" w:hAnsi="Times New Roman CYR" w:cs="Times New Roman CYR"/>
        </w:rPr>
        <w:t xml:space="preserve"> организациями.</w:t>
      </w:r>
    </w:p>
    <w:p w:rsidR="00D0417E" w:rsidRDefault="00D0417E" w:rsidP="000F1962">
      <w:pPr>
        <w:shd w:val="clear" w:color="auto" w:fill="FFFFFF"/>
        <w:jc w:val="center"/>
        <w:rPr>
          <w:b/>
          <w:color w:val="000000"/>
          <w:spacing w:val="1"/>
        </w:rPr>
      </w:pPr>
      <w:r>
        <w:rPr>
          <w:b/>
          <w:color w:val="000000"/>
          <w:spacing w:val="1"/>
        </w:rPr>
        <w:t>5 . ПРИЕМКА  РАБОТ. ГАРАНТИЙНЫЕ ОБЯЗАТЕЛЬСТВА</w:t>
      </w:r>
    </w:p>
    <w:p w:rsidR="00D0417E" w:rsidRDefault="00D0417E" w:rsidP="000F1962">
      <w:pPr>
        <w:widowControl w:val="0"/>
        <w:shd w:val="clear" w:color="auto" w:fill="FFFFFF"/>
        <w:tabs>
          <w:tab w:val="left" w:pos="10"/>
          <w:tab w:val="left" w:pos="427"/>
        </w:tabs>
        <w:suppressAutoHyphens/>
        <w:autoSpaceDE w:val="0"/>
        <w:ind w:right="-3"/>
        <w:rPr>
          <w:color w:val="000000"/>
        </w:rPr>
      </w:pPr>
      <w:r>
        <w:rPr>
          <w:color w:val="000000"/>
        </w:rPr>
        <w:tab/>
      </w:r>
      <w:r>
        <w:rPr>
          <w:color w:val="000000"/>
        </w:rPr>
        <w:tab/>
      </w:r>
      <w:r>
        <w:rPr>
          <w:color w:val="000000"/>
        </w:rPr>
        <w:tab/>
        <w:t xml:space="preserve">5.1 Приемка и передача  Объекта осуществляется  по адресу </w:t>
      </w:r>
      <w:r w:rsidR="00BF550D">
        <w:rPr>
          <w:color w:val="000000"/>
        </w:rPr>
        <w:t xml:space="preserve">д. Шадрино </w:t>
      </w:r>
      <w:r w:rsidR="00F1211F">
        <w:rPr>
          <w:color w:val="000000"/>
        </w:rPr>
        <w:t xml:space="preserve"> </w:t>
      </w:r>
      <w:r>
        <w:rPr>
          <w:color w:val="000000"/>
        </w:rPr>
        <w:t xml:space="preserve">Искитимского района Новосибирской области. </w:t>
      </w:r>
      <w:r>
        <w:rPr>
          <w:color w:val="000000"/>
          <w:spacing w:val="1"/>
        </w:rPr>
        <w:t xml:space="preserve">До момента передачи Объекта и подписания акта приемки-передачи Заказчик вправе </w:t>
      </w:r>
      <w:r>
        <w:rPr>
          <w:color w:val="000000"/>
        </w:rPr>
        <w:t>требовать проверки в присутствии его представителя работы объемы и качество работ.</w:t>
      </w:r>
    </w:p>
    <w:p w:rsidR="00D0417E" w:rsidRDefault="00D0417E" w:rsidP="000F1962">
      <w:pPr>
        <w:widowControl w:val="0"/>
        <w:numPr>
          <w:ilvl w:val="1"/>
          <w:numId w:val="1"/>
        </w:numPr>
        <w:shd w:val="clear" w:color="auto" w:fill="FFFFFF"/>
        <w:tabs>
          <w:tab w:val="left" w:pos="10"/>
        </w:tabs>
        <w:suppressAutoHyphens/>
        <w:autoSpaceDE w:val="0"/>
        <w:spacing w:after="0"/>
        <w:ind w:left="0" w:right="-3" w:firstLine="360"/>
        <w:rPr>
          <w:color w:val="000000"/>
          <w:spacing w:val="-3"/>
        </w:rPr>
      </w:pPr>
      <w:r>
        <w:rPr>
          <w:color w:val="000000"/>
          <w:spacing w:val="6"/>
        </w:rPr>
        <w:t xml:space="preserve">Передача Объекта осуществляется по акту приема-передачи, в котором отражаются </w:t>
      </w:r>
      <w:r>
        <w:rPr>
          <w:color w:val="000000"/>
          <w:spacing w:val="-3"/>
        </w:rPr>
        <w:t>следующие данные:</w:t>
      </w:r>
    </w:p>
    <w:p w:rsidR="00D0417E" w:rsidRDefault="00D0417E" w:rsidP="000F1962">
      <w:pPr>
        <w:shd w:val="clear" w:color="auto" w:fill="FFFFFF"/>
        <w:tabs>
          <w:tab w:val="left" w:pos="1282"/>
        </w:tabs>
        <w:ind w:left="576"/>
        <w:rPr>
          <w:color w:val="000000"/>
          <w:spacing w:val="-3"/>
        </w:rPr>
      </w:pPr>
      <w:r>
        <w:rPr>
          <w:color w:val="000000"/>
        </w:rPr>
        <w:t>- дата, место составления акта;</w:t>
      </w:r>
    </w:p>
    <w:p w:rsidR="00D0417E" w:rsidRDefault="00D0417E" w:rsidP="000F1962">
      <w:pPr>
        <w:widowControl w:val="0"/>
        <w:numPr>
          <w:ilvl w:val="0"/>
          <w:numId w:val="2"/>
        </w:numPr>
        <w:shd w:val="clear" w:color="auto" w:fill="FFFFFF"/>
        <w:tabs>
          <w:tab w:val="left" w:pos="586"/>
          <w:tab w:val="left" w:pos="1172"/>
          <w:tab w:val="left" w:pos="1306"/>
        </w:tabs>
        <w:suppressAutoHyphens/>
        <w:autoSpaceDE w:val="0"/>
        <w:spacing w:after="0"/>
        <w:ind w:left="586"/>
        <w:rPr>
          <w:color w:val="000000"/>
          <w:spacing w:val="-1"/>
        </w:rPr>
      </w:pPr>
      <w:r>
        <w:rPr>
          <w:color w:val="000000"/>
          <w:spacing w:val="-1"/>
        </w:rPr>
        <w:t>наличие/отсутствие дефектов;</w:t>
      </w:r>
    </w:p>
    <w:p w:rsidR="00D0417E" w:rsidRDefault="00D0417E" w:rsidP="000F1962">
      <w:pPr>
        <w:widowControl w:val="0"/>
        <w:numPr>
          <w:ilvl w:val="0"/>
          <w:numId w:val="2"/>
        </w:numPr>
        <w:shd w:val="clear" w:color="auto" w:fill="FFFFFF"/>
        <w:tabs>
          <w:tab w:val="left" w:pos="586"/>
          <w:tab w:val="left" w:pos="1172"/>
          <w:tab w:val="left" w:pos="1306"/>
        </w:tabs>
        <w:suppressAutoHyphens/>
        <w:autoSpaceDE w:val="0"/>
        <w:spacing w:after="0"/>
        <w:ind w:left="586"/>
        <w:rPr>
          <w:color w:val="000000"/>
        </w:rPr>
      </w:pPr>
      <w:r>
        <w:rPr>
          <w:color w:val="000000"/>
        </w:rPr>
        <w:t>прочая информация, имеющая значение для сторон.</w:t>
      </w:r>
    </w:p>
    <w:p w:rsidR="00D0417E" w:rsidRDefault="00D0417E" w:rsidP="000F1962">
      <w:pPr>
        <w:shd w:val="clear" w:color="auto" w:fill="FFFFFF"/>
        <w:ind w:left="24" w:right="19" w:firstLine="557"/>
        <w:rPr>
          <w:color w:val="000000"/>
        </w:rPr>
      </w:pPr>
      <w:r>
        <w:rPr>
          <w:color w:val="000000"/>
        </w:rPr>
        <w:t>Акт подписывается сторонами, участвующими в приемке Объекта.</w:t>
      </w:r>
    </w:p>
    <w:p w:rsidR="00D0417E" w:rsidRDefault="00D0417E" w:rsidP="000F1962">
      <w:pPr>
        <w:shd w:val="clear" w:color="auto" w:fill="FFFFFF"/>
        <w:tabs>
          <w:tab w:val="left" w:pos="576"/>
        </w:tabs>
        <w:ind w:left="19"/>
        <w:rPr>
          <w:color w:val="000000"/>
          <w:spacing w:val="-3"/>
        </w:rPr>
      </w:pPr>
      <w:r>
        <w:rPr>
          <w:color w:val="000000"/>
          <w:spacing w:val="-7"/>
        </w:rPr>
        <w:tab/>
        <w:t>5.3.</w:t>
      </w:r>
      <w:r>
        <w:rPr>
          <w:color w:val="000000"/>
        </w:rPr>
        <w:tab/>
      </w:r>
      <w:r>
        <w:rPr>
          <w:color w:val="000000"/>
          <w:spacing w:val="-2"/>
        </w:rPr>
        <w:t xml:space="preserve">В случае обнаружения недостатков Заказчик имеет право требовать устранения </w:t>
      </w:r>
      <w:r>
        <w:rPr>
          <w:color w:val="000000"/>
          <w:spacing w:val="1"/>
        </w:rPr>
        <w:t xml:space="preserve">недостатков. Недостатки должны быть устранены в пятидневный срок с момента </w:t>
      </w:r>
      <w:r>
        <w:rPr>
          <w:color w:val="000000"/>
          <w:spacing w:val="2"/>
        </w:rPr>
        <w:t xml:space="preserve">предъявления требования. После устранения недостатков производится повторная приемка </w:t>
      </w:r>
      <w:r>
        <w:rPr>
          <w:color w:val="000000"/>
          <w:spacing w:val="-3"/>
        </w:rPr>
        <w:t>Объекта.</w:t>
      </w:r>
    </w:p>
    <w:p w:rsidR="00D0417E" w:rsidRDefault="00D0417E" w:rsidP="000F1962">
      <w:pPr>
        <w:shd w:val="clear" w:color="auto" w:fill="FFFFFF"/>
        <w:tabs>
          <w:tab w:val="left" w:pos="470"/>
        </w:tabs>
        <w:ind w:left="19"/>
        <w:rPr>
          <w:color w:val="000000"/>
          <w:spacing w:val="-2"/>
        </w:rPr>
      </w:pPr>
      <w:r>
        <w:rPr>
          <w:color w:val="000000"/>
          <w:spacing w:val="-7"/>
        </w:rPr>
        <w:tab/>
        <w:t>5.4.</w:t>
      </w:r>
      <w:r>
        <w:rPr>
          <w:color w:val="000000"/>
        </w:rPr>
        <w:tab/>
      </w:r>
      <w:r>
        <w:rPr>
          <w:color w:val="000000"/>
          <w:spacing w:val="5"/>
        </w:rPr>
        <w:t xml:space="preserve">Подрядчик несет гарантийные обязательства в течение 5 лет </w:t>
      </w:r>
      <w:r>
        <w:rPr>
          <w:color w:val="000000"/>
          <w:spacing w:val="-2"/>
        </w:rPr>
        <w:t xml:space="preserve">с </w:t>
      </w:r>
      <w:r w:rsidR="00B3661C">
        <w:rPr>
          <w:color w:val="000000"/>
          <w:spacing w:val="-2"/>
        </w:rPr>
        <w:t xml:space="preserve"> </w:t>
      </w:r>
      <w:r>
        <w:rPr>
          <w:color w:val="000000"/>
          <w:spacing w:val="-2"/>
        </w:rPr>
        <w:t>даты  подписания Заказчиком общего акта приема – сдачи Объекта по Контракту.</w:t>
      </w:r>
    </w:p>
    <w:p w:rsidR="00D0417E" w:rsidRDefault="00D0417E" w:rsidP="000F1962">
      <w:pPr>
        <w:shd w:val="clear" w:color="auto" w:fill="FFFFFF"/>
        <w:tabs>
          <w:tab w:val="left" w:pos="648"/>
        </w:tabs>
        <w:ind w:left="19" w:firstLine="521"/>
        <w:rPr>
          <w:color w:val="000000"/>
          <w:spacing w:val="-4"/>
        </w:rPr>
      </w:pPr>
      <w:r>
        <w:rPr>
          <w:color w:val="000000"/>
          <w:spacing w:val="-6"/>
        </w:rPr>
        <w:t>5.5.</w:t>
      </w:r>
      <w:r>
        <w:rPr>
          <w:color w:val="000000"/>
        </w:rPr>
        <w:tab/>
        <w:t xml:space="preserve">При обнаружении недостатков Объекта, включая выявление брака  в </w:t>
      </w:r>
      <w:r>
        <w:rPr>
          <w:color w:val="000000"/>
          <w:spacing w:val="1"/>
        </w:rPr>
        <w:t xml:space="preserve">течение гарантийного срока,  Заказчик обязан уведомить об этом Подрядчика в </w:t>
      </w:r>
      <w:r>
        <w:rPr>
          <w:color w:val="000000"/>
        </w:rPr>
        <w:t xml:space="preserve">письменной форме с указанием выявленных недостатков. Подрядчик в течение 3 (трех) рабочих дней </w:t>
      </w:r>
      <w:r>
        <w:rPr>
          <w:color w:val="000000"/>
          <w:spacing w:val="1"/>
        </w:rPr>
        <w:t xml:space="preserve">должен принять решение по предъявленной претензии: направить своего представителя для </w:t>
      </w:r>
      <w:r>
        <w:rPr>
          <w:color w:val="000000"/>
          <w:spacing w:val="-1"/>
        </w:rPr>
        <w:t xml:space="preserve">составления акта либо согласиться с выявленными недостатками. В случае согласия </w:t>
      </w:r>
      <w:r>
        <w:rPr>
          <w:color w:val="000000"/>
          <w:spacing w:val="2"/>
        </w:rPr>
        <w:t xml:space="preserve">Подрядчика с выявленными недостатками, они устраняются в течение согласованного </w:t>
      </w:r>
      <w:r>
        <w:rPr>
          <w:color w:val="000000"/>
          <w:spacing w:val="4"/>
        </w:rPr>
        <w:t>сторонами срока силами Подрядчика  либо и</w:t>
      </w:r>
      <w:r>
        <w:rPr>
          <w:color w:val="000000"/>
          <w:spacing w:val="1"/>
        </w:rPr>
        <w:t xml:space="preserve">ным способом по взаимному согласию </w:t>
      </w:r>
      <w:r>
        <w:rPr>
          <w:color w:val="000000"/>
          <w:spacing w:val="-4"/>
        </w:rPr>
        <w:t>сторон.</w:t>
      </w:r>
    </w:p>
    <w:p w:rsidR="00D0417E" w:rsidRDefault="00D0417E" w:rsidP="000F1962">
      <w:pPr>
        <w:shd w:val="clear" w:color="auto" w:fill="FFFFFF"/>
        <w:tabs>
          <w:tab w:val="left" w:pos="446"/>
        </w:tabs>
        <w:rPr>
          <w:color w:val="000000"/>
        </w:rPr>
      </w:pPr>
      <w:r>
        <w:rPr>
          <w:color w:val="000000"/>
          <w:spacing w:val="2"/>
        </w:rPr>
        <w:tab/>
        <w:t>5.6.</w:t>
      </w:r>
      <w:r>
        <w:rPr>
          <w:color w:val="000000"/>
          <w:spacing w:val="2"/>
        </w:rPr>
        <w:tab/>
        <w:t xml:space="preserve">Подрядчик не несет гарантийные обязательства, если недостатки были вызваны </w:t>
      </w:r>
      <w:r>
        <w:rPr>
          <w:color w:val="000000"/>
          <w:spacing w:val="4"/>
        </w:rPr>
        <w:t>эксплуатацией Объекта с нарушением правил эксплуатации.</w:t>
      </w:r>
    </w:p>
    <w:p w:rsidR="00D0417E" w:rsidRDefault="00D0417E" w:rsidP="000F1962">
      <w:pPr>
        <w:shd w:val="clear" w:color="auto" w:fill="FFFFFF"/>
        <w:tabs>
          <w:tab w:val="left" w:pos="446"/>
        </w:tabs>
        <w:rPr>
          <w:color w:val="000000"/>
          <w:spacing w:val="-2"/>
        </w:rPr>
      </w:pPr>
      <w:r>
        <w:rPr>
          <w:color w:val="000000"/>
          <w:spacing w:val="2"/>
        </w:rPr>
        <w:lastRenderedPageBreak/>
        <w:tab/>
        <w:t>5.7.</w:t>
      </w:r>
      <w:r>
        <w:rPr>
          <w:color w:val="000000"/>
          <w:spacing w:val="2"/>
        </w:rPr>
        <w:tab/>
        <w:t xml:space="preserve">В случае возникновения спора относительно причин выявленных недостатков стороны </w:t>
      </w:r>
      <w:r>
        <w:rPr>
          <w:color w:val="000000"/>
        </w:rPr>
        <w:t xml:space="preserve">вправе привлечь экспертную организацию. Расходы по проведению экспертизы относятся на </w:t>
      </w:r>
      <w:r>
        <w:rPr>
          <w:color w:val="000000"/>
          <w:spacing w:val="-2"/>
        </w:rPr>
        <w:t>виновную сторону.</w:t>
      </w:r>
    </w:p>
    <w:p w:rsidR="00E11B2E" w:rsidRDefault="00E11B2E" w:rsidP="000F1962">
      <w:pPr>
        <w:shd w:val="clear" w:color="auto" w:fill="FFFFFF"/>
        <w:tabs>
          <w:tab w:val="left" w:pos="446"/>
        </w:tabs>
        <w:rPr>
          <w:color w:val="000000"/>
          <w:spacing w:val="-2"/>
        </w:rPr>
      </w:pPr>
    </w:p>
    <w:p w:rsidR="00D0417E" w:rsidRDefault="00D0417E" w:rsidP="000F1962">
      <w:pPr>
        <w:keepLines/>
        <w:widowControl w:val="0"/>
        <w:tabs>
          <w:tab w:val="left" w:pos="720"/>
        </w:tabs>
        <w:autoSpaceDE w:val="0"/>
        <w:ind w:left="360" w:hanging="360"/>
        <w:jc w:val="center"/>
        <w:rPr>
          <w:rFonts w:ascii="Times New Roman CYR" w:hAnsi="Times New Roman CYR" w:cs="Times New Roman CYR"/>
          <w:b/>
          <w:bCs/>
          <w:caps/>
        </w:rPr>
      </w:pPr>
      <w:r>
        <w:rPr>
          <w:rFonts w:ascii="Times New Roman CYR" w:hAnsi="Times New Roman CYR" w:cs="Times New Roman CYR"/>
          <w:b/>
          <w:bCs/>
          <w:caps/>
        </w:rPr>
        <w:t>6. Качество РАБОТ.</w:t>
      </w:r>
    </w:p>
    <w:p w:rsidR="00D0417E" w:rsidRDefault="00D0417E" w:rsidP="000F1962">
      <w:pPr>
        <w:keepNext/>
        <w:widowControl w:val="0"/>
        <w:autoSpaceDE w:val="0"/>
        <w:ind w:firstLine="360"/>
        <w:rPr>
          <w:color w:val="000000"/>
        </w:rPr>
      </w:pPr>
      <w:r>
        <w:rPr>
          <w:rFonts w:ascii="Times New Roman CYR" w:hAnsi="Times New Roman CYR" w:cs="Times New Roman CYR"/>
        </w:rPr>
        <w:t xml:space="preserve">6.1. </w:t>
      </w:r>
      <w:r>
        <w:t>Качество выполненных работ должно соответствовать ГОСТам, техническим характеристикам и подтверждаться сертификатами качества. П</w:t>
      </w:r>
      <w:r>
        <w:rPr>
          <w:color w:val="000000"/>
        </w:rPr>
        <w:t>одрядчик обязан предоставить Заказчику  необходимые  документы о качестве используемых материалов, или их копии. В случае отсутствия документов, подтверждающих качество материалов, а также счета-фактуры, акта</w:t>
      </w:r>
      <w:r>
        <w:rPr>
          <w:color w:val="000000"/>
          <w:spacing w:val="6"/>
        </w:rPr>
        <w:t xml:space="preserve"> приема-передачи</w:t>
      </w:r>
      <w:r>
        <w:rPr>
          <w:color w:val="000000"/>
        </w:rPr>
        <w:t xml:space="preserve">, подтверждающих факт поставки качественных материалов, Заказчик вправе отказаться от его приемки. </w:t>
      </w:r>
    </w:p>
    <w:p w:rsidR="00D0417E" w:rsidRDefault="00D0417E" w:rsidP="000F1962">
      <w:pPr>
        <w:widowControl w:val="0"/>
        <w:tabs>
          <w:tab w:val="left" w:pos="720"/>
        </w:tabs>
        <w:autoSpaceDE w:val="0"/>
        <w:ind w:left="360" w:hanging="360"/>
        <w:jc w:val="center"/>
        <w:rPr>
          <w:rFonts w:ascii="Times New Roman CYR" w:hAnsi="Times New Roman CYR" w:cs="Times New Roman CYR"/>
          <w:b/>
          <w:bCs/>
        </w:rPr>
      </w:pPr>
      <w:r>
        <w:rPr>
          <w:rFonts w:ascii="Times New Roman CYR" w:hAnsi="Times New Roman CYR" w:cs="Times New Roman CYR"/>
          <w:b/>
          <w:bCs/>
        </w:rPr>
        <w:t>7.</w:t>
      </w:r>
      <w:r>
        <w:rPr>
          <w:rFonts w:ascii="Times New Roman CYR" w:hAnsi="Times New Roman CYR" w:cs="Times New Roman CYR"/>
          <w:b/>
          <w:bCs/>
        </w:rPr>
        <w:tab/>
        <w:t>ФОРС - МАЖОР</w:t>
      </w:r>
    </w:p>
    <w:p w:rsidR="00D0417E" w:rsidRDefault="00D0417E" w:rsidP="000F1962">
      <w:pPr>
        <w:ind w:firstLine="720"/>
      </w:pPr>
      <w:r>
        <w:rPr>
          <w:rFonts w:ascii="Times New Roman CYR" w:hAnsi="Times New Roman CYR" w:cs="Times New Roman CYR"/>
        </w:rPr>
        <w:t xml:space="preserve">7.1. </w:t>
      </w:r>
      <w:r>
        <w:t xml:space="preserve">Стороны освобождаются от ответственности за частичное или полное неисполнение обязательств по настоящему контракту, если это явилось следствием обстоятельств непреодолимой силы, возникших после заключения контракта в результате событий чрезвычайного характера, которые стороны не могли предвидеть, ни предотвратить разумными мерами. </w:t>
      </w:r>
    </w:p>
    <w:p w:rsidR="00D0417E" w:rsidRDefault="00D0417E" w:rsidP="000F1962">
      <w:pPr>
        <w:ind w:firstLine="540"/>
        <w:rPr>
          <w:rFonts w:ascii="Times New Roman CYR" w:hAnsi="Times New Roman CYR" w:cs="Times New Roman CYR"/>
          <w:b/>
          <w:bCs/>
        </w:rPr>
      </w:pPr>
      <w:r>
        <w:t>7.2.</w:t>
      </w:r>
      <w:r>
        <w:tab/>
        <w:t>Сторона, подвергшаяся действию обстоятельств непреодолимой силы, должна в течение 5 суток после этого в письменном виде уведомить об этом другие стороны и сообщить им о виде и возможной продолжительности действия этих обстоятельств.</w:t>
      </w:r>
    </w:p>
    <w:p w:rsidR="00D0417E" w:rsidRDefault="00D0417E" w:rsidP="000F1962">
      <w:pPr>
        <w:keepNext/>
        <w:widowControl w:val="0"/>
        <w:tabs>
          <w:tab w:val="left" w:pos="720"/>
        </w:tabs>
        <w:autoSpaceDE w:val="0"/>
        <w:jc w:val="center"/>
        <w:rPr>
          <w:rFonts w:ascii="Times New Roman CYR" w:hAnsi="Times New Roman CYR" w:cs="Times New Roman CYR"/>
          <w:b/>
          <w:bCs/>
        </w:rPr>
      </w:pPr>
      <w:r>
        <w:rPr>
          <w:rFonts w:ascii="Times New Roman CYR" w:hAnsi="Times New Roman CYR" w:cs="Times New Roman CYR"/>
          <w:b/>
          <w:bCs/>
        </w:rPr>
        <w:t>8. ОТВЕТСТВЕННОСТЬ СТОРОН</w:t>
      </w:r>
    </w:p>
    <w:p w:rsidR="00D0417E" w:rsidRDefault="00D0417E" w:rsidP="000F1962">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
          <w:bCs/>
        </w:rPr>
        <w:tab/>
      </w:r>
      <w:r>
        <w:rPr>
          <w:rFonts w:ascii="Times New Roman CYR" w:hAnsi="Times New Roman CYR" w:cs="Times New Roman CYR"/>
          <w:bCs/>
        </w:rPr>
        <w:t>8.1. В случае просрочки исполнения Заказчиком обязательства, предусмотренного настоящим Контрактом, Подрядчик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 по настоящему Контракту.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D0417E" w:rsidRDefault="00D0417E" w:rsidP="000F1962">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Cs/>
        </w:rPr>
        <w:tab/>
        <w:t>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Подрядчика.</w:t>
      </w:r>
    </w:p>
    <w:p w:rsidR="00D0417E" w:rsidRDefault="00D0417E" w:rsidP="000F1962">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Cs/>
        </w:rPr>
        <w:tab/>
        <w:t>8.2. В случае просрочки исполнения Подрядчиком обязательств, предусмотренных настоящим Контрактом, Заказчик вправе потребовать уплату неустойки. Неустойка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срока исполнения обязательства. Размер такой неустойки устанавливается в размере одной трехсотой действующей на день уплаты ставки рефинансирования Центрального банка Российской Федерации от цены муниципального контракта.</w:t>
      </w:r>
    </w:p>
    <w:p w:rsidR="00D0417E" w:rsidRDefault="00D0417E" w:rsidP="000F1962">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Cs/>
        </w:rPr>
        <w:tab/>
        <w:t>Подрядчик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Заказчика.</w:t>
      </w:r>
      <w:r>
        <w:rPr>
          <w:rFonts w:ascii="Times New Roman CYR" w:hAnsi="Times New Roman CYR" w:cs="Times New Roman CYR"/>
          <w:bCs/>
        </w:rPr>
        <w:tab/>
      </w:r>
    </w:p>
    <w:p w:rsidR="00D0417E" w:rsidRDefault="00D0417E" w:rsidP="000F1962">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Cs/>
        </w:rPr>
        <w:tab/>
        <w:t>8.5. Применение указанных выше санкций не освобождает Стороны от выполнения принятых обязательств по настоящему Контракту.</w:t>
      </w:r>
    </w:p>
    <w:p w:rsidR="00D0417E" w:rsidRDefault="00D0417E" w:rsidP="000F1962">
      <w:pPr>
        <w:widowControl w:val="0"/>
        <w:autoSpaceDE w:val="0"/>
        <w:rPr>
          <w:rFonts w:ascii="Times New Roman CYR" w:hAnsi="Times New Roman CYR" w:cs="Times New Roman CYR"/>
        </w:rPr>
      </w:pPr>
    </w:p>
    <w:p w:rsidR="00D0417E" w:rsidRDefault="00D0417E" w:rsidP="000F1962">
      <w:pPr>
        <w:keepNext/>
        <w:widowControl w:val="0"/>
        <w:tabs>
          <w:tab w:val="left" w:pos="1440"/>
        </w:tabs>
        <w:autoSpaceDE w:val="0"/>
        <w:ind w:left="720" w:hanging="720"/>
        <w:jc w:val="center"/>
        <w:rPr>
          <w:rFonts w:ascii="Times New Roman CYR" w:hAnsi="Times New Roman CYR" w:cs="Times New Roman CYR"/>
          <w:b/>
          <w:bCs/>
        </w:rPr>
      </w:pPr>
      <w:r>
        <w:rPr>
          <w:rFonts w:ascii="Times New Roman CYR" w:hAnsi="Times New Roman CYR" w:cs="Times New Roman CYR"/>
          <w:b/>
          <w:bCs/>
        </w:rPr>
        <w:t>9.</w:t>
      </w:r>
      <w:r>
        <w:rPr>
          <w:rFonts w:ascii="Times New Roman CYR" w:hAnsi="Times New Roman CYR" w:cs="Times New Roman CYR"/>
          <w:b/>
          <w:bCs/>
        </w:rPr>
        <w:tab/>
        <w:t>ВНЕСЕНИЕ ИЗМЕНЕНИЙ И/ИЛИ ДОПОЛНЕНИЙ В КОНТРАКТ</w:t>
      </w:r>
    </w:p>
    <w:p w:rsidR="00D0417E" w:rsidRDefault="00D0417E" w:rsidP="000F1962">
      <w:pPr>
        <w:widowControl w:val="0"/>
        <w:tabs>
          <w:tab w:val="left" w:pos="720"/>
        </w:tabs>
        <w:autoSpaceDE w:val="0"/>
        <w:rPr>
          <w:rFonts w:ascii="Times New Roman CYR" w:hAnsi="Times New Roman CYR" w:cs="Times New Roman CYR"/>
        </w:rPr>
      </w:pPr>
      <w:r>
        <w:rPr>
          <w:rFonts w:ascii="Times New Roman CYR" w:hAnsi="Times New Roman CYR" w:cs="Times New Roman CYR"/>
        </w:rPr>
        <w:tab/>
        <w:t>9.1. Все изменения и/или дополнения к Контракту осуществляются путем подписания Сторонами дополнительных соглашений, являющихся его неотъемлемой частью.</w:t>
      </w:r>
    </w:p>
    <w:p w:rsidR="00D0417E" w:rsidRDefault="00D0417E" w:rsidP="000F1962">
      <w:pPr>
        <w:widowControl w:val="0"/>
        <w:tabs>
          <w:tab w:val="left" w:pos="720"/>
        </w:tabs>
        <w:autoSpaceDE w:val="0"/>
        <w:rPr>
          <w:rFonts w:ascii="Times New Roman CYR" w:hAnsi="Times New Roman CYR" w:cs="Times New Roman CYR"/>
        </w:rPr>
      </w:pPr>
    </w:p>
    <w:p w:rsidR="00D0417E" w:rsidRDefault="00D0417E" w:rsidP="000F1962">
      <w:pPr>
        <w:widowControl w:val="0"/>
        <w:numPr>
          <w:ilvl w:val="0"/>
          <w:numId w:val="3"/>
        </w:numPr>
        <w:tabs>
          <w:tab w:val="left" w:pos="720"/>
        </w:tabs>
        <w:suppressAutoHyphens/>
        <w:autoSpaceDE w:val="0"/>
        <w:spacing w:after="0"/>
        <w:ind w:left="360"/>
        <w:jc w:val="center"/>
        <w:rPr>
          <w:rFonts w:ascii="Times New Roman CYR" w:hAnsi="Times New Roman CYR" w:cs="Times New Roman CYR"/>
          <w:b/>
        </w:rPr>
      </w:pPr>
      <w:r>
        <w:rPr>
          <w:rFonts w:ascii="Times New Roman CYR" w:hAnsi="Times New Roman CYR" w:cs="Times New Roman CYR"/>
          <w:b/>
        </w:rPr>
        <w:t>РАЗРЕШЕНИЕ СПОРОВ</w:t>
      </w:r>
    </w:p>
    <w:p w:rsidR="00D0417E" w:rsidRDefault="00D0417E" w:rsidP="000F1962">
      <w:pPr>
        <w:widowControl w:val="0"/>
        <w:tabs>
          <w:tab w:val="left" w:pos="677"/>
        </w:tabs>
        <w:autoSpaceDE w:val="0"/>
        <w:ind w:left="-43"/>
        <w:rPr>
          <w:rFonts w:ascii="Times New Roman CYR" w:hAnsi="Times New Roman CYR" w:cs="Times New Roman CYR"/>
        </w:rPr>
      </w:pPr>
      <w:r>
        <w:rPr>
          <w:rFonts w:ascii="Times New Roman CYR" w:hAnsi="Times New Roman CYR" w:cs="Times New Roman CYR"/>
        </w:rPr>
        <w:tab/>
        <w:t>10.1. Все спорные вопросы, возникшие во время действия настоящего контракта, разрешаются сторонами настоящего контракта путем ведения переговоров между сторонами настоящего контракта.</w:t>
      </w:r>
    </w:p>
    <w:p w:rsidR="00D0417E" w:rsidRDefault="00D0417E" w:rsidP="000F1962">
      <w:pPr>
        <w:widowControl w:val="0"/>
        <w:tabs>
          <w:tab w:val="left" w:pos="677"/>
        </w:tabs>
        <w:autoSpaceDE w:val="0"/>
        <w:ind w:left="-43"/>
        <w:rPr>
          <w:rFonts w:ascii="Times New Roman CYR" w:hAnsi="Times New Roman CYR" w:cs="Times New Roman CYR"/>
        </w:rPr>
      </w:pPr>
      <w:r>
        <w:rPr>
          <w:rFonts w:ascii="Times New Roman CYR" w:hAnsi="Times New Roman CYR" w:cs="Times New Roman CYR"/>
        </w:rPr>
        <w:tab/>
        <w:t>10.2.  Если Стороны не смогут разрешить возникшие разногласия путем переговоров, любая из Сторон может обратиться в Арбитражный суд.</w:t>
      </w:r>
    </w:p>
    <w:p w:rsidR="00E945C2" w:rsidRDefault="00D0417E" w:rsidP="00E945C2">
      <w:pPr>
        <w:widowControl w:val="0"/>
        <w:tabs>
          <w:tab w:val="left" w:pos="677"/>
        </w:tabs>
        <w:autoSpaceDE w:val="0"/>
        <w:ind w:left="-43"/>
        <w:jc w:val="center"/>
        <w:rPr>
          <w:rFonts w:ascii="Times New Roman CYR" w:hAnsi="Times New Roman CYR" w:cs="Times New Roman CYR"/>
          <w:b/>
          <w:bCs/>
        </w:rPr>
      </w:pPr>
      <w:r>
        <w:rPr>
          <w:rFonts w:ascii="Times New Roman CYR" w:hAnsi="Times New Roman CYR" w:cs="Times New Roman CYR"/>
          <w:b/>
          <w:bCs/>
        </w:rPr>
        <w:t>11.  СРОК ДЕЙСТВИЯ КОНТРАКТА</w:t>
      </w:r>
    </w:p>
    <w:p w:rsidR="00D0417E" w:rsidRDefault="00D0417E" w:rsidP="00E945C2">
      <w:pPr>
        <w:widowControl w:val="0"/>
        <w:tabs>
          <w:tab w:val="left" w:pos="677"/>
        </w:tabs>
        <w:autoSpaceDE w:val="0"/>
        <w:ind w:left="-43"/>
        <w:jc w:val="center"/>
        <w:rPr>
          <w:rFonts w:ascii="Times New Roman CYR" w:hAnsi="Times New Roman CYR" w:cs="Times New Roman CYR"/>
          <w:bCs/>
        </w:rPr>
      </w:pPr>
      <w:r>
        <w:rPr>
          <w:rFonts w:ascii="Times New Roman CYR" w:hAnsi="Times New Roman CYR" w:cs="Times New Roman CYR"/>
          <w:bCs/>
        </w:rPr>
        <w:t>11.1   Контракт, вступает в силу с момента его подписания сторонами и действителен до  исполнения сторонами обязательств по настоящему контракту</w:t>
      </w:r>
    </w:p>
    <w:p w:rsidR="00D0417E" w:rsidRDefault="00D0417E" w:rsidP="000F1962">
      <w:pPr>
        <w:keepNext/>
        <w:widowControl w:val="0"/>
        <w:tabs>
          <w:tab w:val="left" w:pos="1440"/>
        </w:tabs>
        <w:autoSpaceDE w:val="0"/>
        <w:ind w:left="720" w:hanging="720"/>
        <w:rPr>
          <w:rFonts w:ascii="Times New Roman CYR" w:hAnsi="Times New Roman CYR" w:cs="Times New Roman CYR"/>
          <w:bCs/>
        </w:rPr>
      </w:pPr>
    </w:p>
    <w:p w:rsidR="00E945C2" w:rsidRDefault="00E945C2" w:rsidP="000F1962">
      <w:pPr>
        <w:keepNext/>
        <w:widowControl w:val="0"/>
        <w:tabs>
          <w:tab w:val="left" w:pos="1440"/>
        </w:tabs>
        <w:autoSpaceDE w:val="0"/>
        <w:ind w:left="720" w:hanging="720"/>
        <w:rPr>
          <w:rFonts w:ascii="Times New Roman CYR" w:hAnsi="Times New Roman CYR" w:cs="Times New Roman CYR"/>
          <w:bCs/>
        </w:rPr>
      </w:pPr>
    </w:p>
    <w:p w:rsidR="00D0417E" w:rsidRDefault="00D0417E" w:rsidP="000F1962">
      <w:pPr>
        <w:keepNext/>
        <w:widowControl w:val="0"/>
        <w:tabs>
          <w:tab w:val="left" w:pos="1440"/>
        </w:tabs>
        <w:autoSpaceDE w:val="0"/>
        <w:ind w:left="720" w:hanging="720"/>
        <w:jc w:val="center"/>
        <w:rPr>
          <w:rFonts w:ascii="Times New Roman CYR" w:hAnsi="Times New Roman CYR" w:cs="Times New Roman CYR"/>
          <w:b/>
          <w:bCs/>
        </w:rPr>
      </w:pPr>
      <w:r>
        <w:rPr>
          <w:rFonts w:ascii="Times New Roman CYR" w:hAnsi="Times New Roman CYR" w:cs="Times New Roman CYR"/>
          <w:b/>
          <w:bCs/>
        </w:rPr>
        <w:t>12. ЗАКЛЮЧИТЕЛЬНЫЕ УСЛОВИЯ</w:t>
      </w:r>
    </w:p>
    <w:p w:rsidR="00D0417E" w:rsidRDefault="00D0417E" w:rsidP="000F1962">
      <w:pPr>
        <w:keepNext/>
        <w:widowControl w:val="0"/>
        <w:tabs>
          <w:tab w:val="left" w:pos="1440"/>
        </w:tabs>
        <w:autoSpaceDE w:val="0"/>
        <w:ind w:left="720" w:hanging="720"/>
        <w:rPr>
          <w:rFonts w:ascii="Times New Roman CYR" w:hAnsi="Times New Roman CYR" w:cs="Times New Roman CYR"/>
          <w:bCs/>
        </w:rPr>
      </w:pPr>
      <w:r>
        <w:rPr>
          <w:rFonts w:ascii="Times New Roman CYR" w:hAnsi="Times New Roman CYR" w:cs="Times New Roman CYR"/>
          <w:bCs/>
        </w:rPr>
        <w:t>12.1 Стороны должны незамедлительно информировать друг друга об изменении реквизитов и других условий, предусмотренных настоящим контрактом в письменной форме.</w:t>
      </w:r>
    </w:p>
    <w:p w:rsidR="00D0417E" w:rsidRDefault="00D0417E" w:rsidP="000F1962">
      <w:pPr>
        <w:widowControl w:val="0"/>
        <w:tabs>
          <w:tab w:val="left" w:pos="720"/>
        </w:tabs>
        <w:autoSpaceDE w:val="0"/>
        <w:autoSpaceDN w:val="0"/>
        <w:adjustRightInd w:val="0"/>
        <w:jc w:val="center"/>
        <w:rPr>
          <w:b/>
          <w:bCs/>
          <w:i/>
          <w:iCs/>
        </w:rPr>
      </w:pPr>
    </w:p>
    <w:p w:rsidR="00D0417E" w:rsidRDefault="00D0417E" w:rsidP="000F1962">
      <w:pPr>
        <w:widowControl w:val="0"/>
        <w:tabs>
          <w:tab w:val="left" w:pos="720"/>
        </w:tabs>
        <w:autoSpaceDE w:val="0"/>
        <w:autoSpaceDN w:val="0"/>
        <w:adjustRightInd w:val="0"/>
        <w:jc w:val="center"/>
        <w:rPr>
          <w:b/>
          <w:bCs/>
          <w:iCs/>
        </w:rPr>
      </w:pPr>
      <w:r>
        <w:rPr>
          <w:b/>
          <w:bCs/>
          <w:iCs/>
        </w:rPr>
        <w:t>13. РЕКВИЗИТЫ И ПОДПИСИ СТОРОН</w:t>
      </w:r>
    </w:p>
    <w:p w:rsidR="00D0417E" w:rsidRDefault="00D0417E" w:rsidP="000F1962">
      <w:pPr>
        <w:widowControl w:val="0"/>
        <w:autoSpaceDE w:val="0"/>
        <w:autoSpaceDN w:val="0"/>
        <w:adjustRightInd w:val="0"/>
      </w:pPr>
    </w:p>
    <w:p w:rsidR="00D0417E" w:rsidRDefault="00D0417E" w:rsidP="000F1962">
      <w:pPr>
        <w:widowControl w:val="0"/>
        <w:autoSpaceDE w:val="0"/>
        <w:autoSpaceDN w:val="0"/>
        <w:adjustRightInd w:val="0"/>
        <w:rPr>
          <w:b/>
          <w:bCs/>
        </w:rPr>
      </w:pPr>
      <w:r>
        <w:rPr>
          <w:b/>
          <w:bCs/>
          <w:u w:val="single"/>
        </w:rPr>
        <w:t xml:space="preserve"> Подрядчик:</w:t>
      </w:r>
      <w:r>
        <w:rPr>
          <w:b/>
          <w:bCs/>
        </w:rPr>
        <w:tab/>
      </w:r>
      <w:r w:rsidR="006A6AD2">
        <w:rPr>
          <w:b/>
          <w:bCs/>
        </w:rPr>
        <w:t>ООО «СервисТеплоСтрой», 633216, Новосибирская область, Искитимский район, р.п. Линево, ул. Первопроходцев, 8 оф. 61а ИНН 5443003426 КПП _________________</w:t>
      </w:r>
    </w:p>
    <w:p w:rsidR="006A6AD2" w:rsidRDefault="006A6AD2" w:rsidP="000F1962">
      <w:pPr>
        <w:widowControl w:val="0"/>
        <w:autoSpaceDE w:val="0"/>
        <w:autoSpaceDN w:val="0"/>
        <w:adjustRightInd w:val="0"/>
        <w:rPr>
          <w:b/>
          <w:bCs/>
        </w:rPr>
      </w:pPr>
      <w:r>
        <w:rPr>
          <w:b/>
          <w:bCs/>
        </w:rPr>
        <w:t>р/с ______________________________________ в _________________  БИК _________________</w:t>
      </w:r>
    </w:p>
    <w:p w:rsidR="00D0417E" w:rsidRDefault="001D6409" w:rsidP="000F1962">
      <w:pPr>
        <w:widowControl w:val="0"/>
        <w:autoSpaceDE w:val="0"/>
        <w:autoSpaceDN w:val="0"/>
        <w:adjustRightInd w:val="0"/>
      </w:pPr>
      <w:r>
        <w:t xml:space="preserve">                                   ___</w:t>
      </w:r>
      <w:r w:rsidR="008F2DC1">
        <w:t xml:space="preserve">____________ </w:t>
      </w:r>
      <w:r w:rsidR="006A6AD2">
        <w:t>Пащенко Владимир Петрович</w:t>
      </w:r>
    </w:p>
    <w:p w:rsidR="00D0417E" w:rsidRDefault="00D0417E" w:rsidP="000F1962">
      <w:pPr>
        <w:widowControl w:val="0"/>
        <w:autoSpaceDE w:val="0"/>
        <w:autoSpaceDN w:val="0"/>
        <w:adjustRightInd w:val="0"/>
        <w:rPr>
          <w:b/>
          <w:bCs/>
          <w:u w:val="single"/>
        </w:rPr>
      </w:pPr>
      <w:r>
        <w:rPr>
          <w:b/>
          <w:bCs/>
          <w:u w:val="single"/>
        </w:rPr>
        <w:t xml:space="preserve">Заказчик: администрация Евсинского сельсовета </w:t>
      </w:r>
      <w:r>
        <w:rPr>
          <w:bCs/>
        </w:rPr>
        <w:t>Искитимского района Новосибирской области</w:t>
      </w:r>
      <w:r>
        <w:rPr>
          <w:b/>
          <w:bCs/>
          <w:u w:val="single"/>
        </w:rPr>
        <w:t xml:space="preserve">  ИНН/КПП  5443105820/544301001 тел/факс (38343)76772</w:t>
      </w:r>
    </w:p>
    <w:p w:rsidR="00D0417E" w:rsidRDefault="00D0417E" w:rsidP="000F1962">
      <w:pPr>
        <w:widowControl w:val="0"/>
        <w:autoSpaceDE w:val="0"/>
        <w:autoSpaceDN w:val="0"/>
        <w:adjustRightInd w:val="0"/>
        <w:rPr>
          <w:b/>
          <w:bCs/>
          <w:u w:val="single"/>
          <w:lang w:val="en-US"/>
        </w:rPr>
      </w:pPr>
      <w:r>
        <w:rPr>
          <w:b/>
          <w:bCs/>
          <w:u w:val="single"/>
        </w:rPr>
        <w:t>Почтовый адрес: 633220 Новосибирская область, Искитимский район, ст. Евсино,            ул. Гагарина, 38б,  адрес электронной почты:</w:t>
      </w:r>
      <w:r>
        <w:rPr>
          <w:b/>
          <w:bCs/>
          <w:u w:val="single"/>
          <w:lang w:val="en-US"/>
        </w:rPr>
        <w:t>admevsino@mail.ru</w:t>
      </w:r>
    </w:p>
    <w:p w:rsidR="00D0417E" w:rsidRDefault="00D0417E" w:rsidP="000F1962">
      <w:pPr>
        <w:widowControl w:val="0"/>
        <w:autoSpaceDE w:val="0"/>
        <w:autoSpaceDN w:val="0"/>
        <w:adjustRightInd w:val="0"/>
      </w:pPr>
      <w:r>
        <w:rPr>
          <w:b/>
          <w:bCs/>
          <w:u w:val="single"/>
        </w:rPr>
        <w:t>р/с 40204810700000000118 в ГРКЦ ГУ Банка России по Новосибирской области г.Новосибирск БИК 045004001</w:t>
      </w:r>
      <w:r>
        <w:t xml:space="preserve">          </w:t>
      </w:r>
    </w:p>
    <w:p w:rsidR="00D0417E" w:rsidRDefault="00D0417E" w:rsidP="000F1962">
      <w:pPr>
        <w:widowControl w:val="0"/>
        <w:autoSpaceDE w:val="0"/>
        <w:autoSpaceDN w:val="0"/>
        <w:adjustRightInd w:val="0"/>
        <w:rPr>
          <w:rFonts w:ascii="Times New Roman CYR" w:hAnsi="Times New Roman CYR" w:cs="Times New Roman CYR"/>
          <w:bCs/>
        </w:rPr>
      </w:pPr>
      <w:r>
        <w:t xml:space="preserve">              ______________________  Колотий Алексей Иванович</w:t>
      </w:r>
    </w:p>
    <w:p w:rsidR="00D0417E" w:rsidRDefault="00D0417E" w:rsidP="000F1962"/>
    <w:p w:rsidR="00D0417E" w:rsidRDefault="00D0417E" w:rsidP="000F1962">
      <w:pPr>
        <w:spacing w:after="0"/>
        <w:rPr>
          <w:b/>
          <w:color w:val="000000"/>
        </w:rPr>
      </w:pPr>
    </w:p>
    <w:p w:rsidR="00D0417E" w:rsidRDefault="00D0417E"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E45131" w:rsidRDefault="00E45131" w:rsidP="000F1962">
      <w:pPr>
        <w:rPr>
          <w:color w:val="000000"/>
        </w:rPr>
      </w:pPr>
    </w:p>
    <w:p w:rsidR="00D0417E" w:rsidRDefault="00D0417E" w:rsidP="000F1962">
      <w:pPr>
        <w:rPr>
          <w:b/>
        </w:rPr>
        <w:sectPr w:rsidR="00D0417E" w:rsidSect="00801008">
          <w:headerReference w:type="default" r:id="rId7"/>
          <w:footerReference w:type="even" r:id="rId8"/>
          <w:footerReference w:type="default" r:id="rId9"/>
          <w:type w:val="continuous"/>
          <w:pgSz w:w="11906" w:h="16838" w:code="9"/>
          <w:pgMar w:top="851" w:right="424" w:bottom="680" w:left="284" w:header="284" w:footer="284" w:gutter="0"/>
          <w:cols w:space="720"/>
          <w:docGrid w:linePitch="326"/>
        </w:sectPr>
      </w:pPr>
    </w:p>
    <w:p w:rsidR="00F532D4" w:rsidRDefault="00F532D4" w:rsidP="00EB398F"/>
    <w:sectPr w:rsidR="00F532D4" w:rsidSect="00F532D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75D0" w:rsidRDefault="005D75D0" w:rsidP="005E4F7F">
      <w:pPr>
        <w:spacing w:after="0"/>
      </w:pPr>
      <w:r>
        <w:separator/>
      </w:r>
    </w:p>
  </w:endnote>
  <w:endnote w:type="continuationSeparator" w:id="1">
    <w:p w:rsidR="005D75D0" w:rsidRDefault="005D75D0" w:rsidP="005E4F7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270" w:rsidRDefault="00204713" w:rsidP="00973E09">
    <w:pPr>
      <w:pStyle w:val="a8"/>
      <w:framePr w:wrap="around" w:vAnchor="text" w:hAnchor="margin" w:xAlign="center" w:y="1"/>
      <w:rPr>
        <w:rStyle w:val="a7"/>
      </w:rPr>
    </w:pPr>
    <w:r>
      <w:rPr>
        <w:rStyle w:val="a7"/>
      </w:rPr>
      <w:fldChar w:fldCharType="begin"/>
    </w:r>
    <w:r w:rsidR="00D0417E">
      <w:rPr>
        <w:rStyle w:val="a7"/>
      </w:rPr>
      <w:instrText xml:space="preserve">PAGE  </w:instrText>
    </w:r>
    <w:r>
      <w:rPr>
        <w:rStyle w:val="a7"/>
      </w:rPr>
      <w:fldChar w:fldCharType="separate"/>
    </w:r>
    <w:r w:rsidR="00D0417E">
      <w:rPr>
        <w:rStyle w:val="a7"/>
      </w:rPr>
      <w:t>2</w:t>
    </w:r>
    <w:r>
      <w:rPr>
        <w:rStyle w:val="a7"/>
      </w:rPr>
      <w:fldChar w:fldCharType="end"/>
    </w:r>
  </w:p>
  <w:p w:rsidR="00EE5270" w:rsidRDefault="005D75D0">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270" w:rsidRPr="00AA3BCD" w:rsidRDefault="00204713" w:rsidP="00973E09">
    <w:pPr>
      <w:pStyle w:val="a8"/>
      <w:framePr w:wrap="around" w:vAnchor="text" w:hAnchor="margin" w:xAlign="center" w:y="1"/>
      <w:rPr>
        <w:rStyle w:val="a7"/>
        <w:sz w:val="20"/>
      </w:rPr>
    </w:pPr>
    <w:r w:rsidRPr="00AA3BCD">
      <w:rPr>
        <w:rStyle w:val="a7"/>
        <w:sz w:val="20"/>
      </w:rPr>
      <w:fldChar w:fldCharType="begin"/>
    </w:r>
    <w:r w:rsidR="00D0417E" w:rsidRPr="00AA3BCD">
      <w:rPr>
        <w:rStyle w:val="a7"/>
        <w:sz w:val="20"/>
      </w:rPr>
      <w:instrText xml:space="preserve">PAGE  </w:instrText>
    </w:r>
    <w:r w:rsidRPr="00AA3BCD">
      <w:rPr>
        <w:rStyle w:val="a7"/>
        <w:sz w:val="20"/>
      </w:rPr>
      <w:fldChar w:fldCharType="separate"/>
    </w:r>
    <w:r w:rsidR="00B9155D">
      <w:rPr>
        <w:rStyle w:val="a7"/>
        <w:sz w:val="20"/>
      </w:rPr>
      <w:t>4</w:t>
    </w:r>
    <w:r w:rsidRPr="00AA3BCD">
      <w:rPr>
        <w:rStyle w:val="a7"/>
        <w:sz w:val="20"/>
      </w:rPr>
      <w:fldChar w:fldCharType="end"/>
    </w:r>
  </w:p>
  <w:p w:rsidR="002B3513" w:rsidRDefault="00D0417E" w:rsidP="002B3513">
    <w:pPr>
      <w:pStyle w:val="a3"/>
      <w:tabs>
        <w:tab w:val="num" w:pos="1209"/>
      </w:tabs>
      <w:ind w:firstLine="709"/>
      <w:rPr>
        <w:szCs w:val="24"/>
      </w:rPr>
    </w:pPr>
    <w:r>
      <w:rPr>
        <w:szCs w:val="24"/>
      </w:rPr>
      <w:t>1.</w:t>
    </w:r>
    <w:r w:rsidRPr="00C568F7">
      <w:rPr>
        <w:szCs w:val="24"/>
      </w:rPr>
      <w:t xml:space="preserve"> </w:t>
    </w:r>
    <w:r>
      <w:rPr>
        <w:szCs w:val="24"/>
      </w:rPr>
      <w:t xml:space="preserve">1.5 </w:t>
    </w:r>
  </w:p>
  <w:p w:rsidR="00EE5270" w:rsidRDefault="005D75D0">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75D0" w:rsidRDefault="005D75D0" w:rsidP="005E4F7F">
      <w:pPr>
        <w:spacing w:after="0"/>
      </w:pPr>
      <w:r>
        <w:separator/>
      </w:r>
    </w:p>
  </w:footnote>
  <w:footnote w:type="continuationSeparator" w:id="1">
    <w:p w:rsidR="005D75D0" w:rsidRDefault="005D75D0" w:rsidP="005E4F7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270" w:rsidRDefault="00D0417E">
    <w:pPr>
      <w:pStyle w:val="a5"/>
    </w:pPr>
    <w:r w:rsidRPr="00704983">
      <w:rPr>
        <w:rFonts w:ascii="Times New Roman" w:hAnsi="Times New Roman"/>
        <w:i/>
        <w:sz w:val="20"/>
        <w:u w:val="single"/>
      </w:rPr>
      <w:t>Д</w:t>
    </w:r>
    <w:r>
      <w:rPr>
        <w:rFonts w:ascii="Times New Roman" w:hAnsi="Times New Roman"/>
        <w:i/>
        <w:sz w:val="20"/>
        <w:u w:val="single"/>
      </w:rPr>
      <w:t xml:space="preserve">окументация об открытом </w:t>
    </w:r>
    <w:r w:rsidRPr="00704983">
      <w:rPr>
        <w:rFonts w:ascii="Times New Roman" w:hAnsi="Times New Roman"/>
        <w:i/>
        <w:sz w:val="20"/>
        <w:u w:val="single"/>
      </w:rPr>
      <w:t xml:space="preserve">аукционе в электронной </w:t>
    </w:r>
    <w:r w:rsidRPr="0054480F">
      <w:rPr>
        <w:rFonts w:ascii="Times New Roman" w:hAnsi="Times New Roman"/>
        <w:i/>
        <w:sz w:val="20"/>
        <w:u w:val="single"/>
      </w:rPr>
      <w:t>форме</w:t>
    </w:r>
    <w:r>
      <w:rPr>
        <w:rFonts w:ascii="Times New Roman" w:hAnsi="Times New Roman"/>
        <w:i/>
        <w:sz w:val="20"/>
        <w:u w:val="single"/>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1">
    <w:nsid w:val="00000005"/>
    <w:multiLevelType w:val="singleLevel"/>
    <w:tmpl w:val="00000005"/>
    <w:name w:val="WW8Num10"/>
    <w:lvl w:ilvl="0">
      <w:start w:val="10"/>
      <w:numFmt w:val="decimal"/>
      <w:lvlText w:val="%1."/>
      <w:lvlJc w:val="left"/>
      <w:pPr>
        <w:tabs>
          <w:tab w:val="num" w:pos="720"/>
        </w:tabs>
        <w:ind w:left="720" w:hanging="360"/>
      </w:pPr>
      <w:rPr>
        <w:b/>
      </w:rPr>
    </w:lvl>
  </w:abstractNum>
  <w:abstractNum w:abstractNumId="2">
    <w:nsid w:val="27CF7AC5"/>
    <w:multiLevelType w:val="multilevel"/>
    <w:tmpl w:val="5E5ED46E"/>
    <w:lvl w:ilvl="0">
      <w:start w:val="5"/>
      <w:numFmt w:val="decimal"/>
      <w:lvlText w:val="%1."/>
      <w:lvlJc w:val="left"/>
      <w:pPr>
        <w:tabs>
          <w:tab w:val="num" w:pos="375"/>
        </w:tabs>
        <w:ind w:left="375" w:hanging="375"/>
      </w:pPr>
    </w:lvl>
    <w:lvl w:ilvl="1">
      <w:start w:val="2"/>
      <w:numFmt w:val="decimal"/>
      <w:lvlText w:val="%1.%2."/>
      <w:lvlJc w:val="left"/>
      <w:pPr>
        <w:tabs>
          <w:tab w:val="num" w:pos="380"/>
        </w:tabs>
        <w:ind w:left="380" w:hanging="375"/>
      </w:pPr>
    </w:lvl>
    <w:lvl w:ilvl="2">
      <w:start w:val="1"/>
      <w:numFmt w:val="decimal"/>
      <w:lvlText w:val="%1.%2.%3."/>
      <w:lvlJc w:val="left"/>
      <w:pPr>
        <w:tabs>
          <w:tab w:val="num" w:pos="730"/>
        </w:tabs>
        <w:ind w:left="730" w:hanging="720"/>
      </w:pPr>
    </w:lvl>
    <w:lvl w:ilvl="3">
      <w:start w:val="1"/>
      <w:numFmt w:val="decimal"/>
      <w:lvlText w:val="%1.%2.%3.%4."/>
      <w:lvlJc w:val="left"/>
      <w:pPr>
        <w:tabs>
          <w:tab w:val="num" w:pos="735"/>
        </w:tabs>
        <w:ind w:left="735" w:hanging="720"/>
      </w:pPr>
    </w:lvl>
    <w:lvl w:ilvl="4">
      <w:start w:val="1"/>
      <w:numFmt w:val="decimal"/>
      <w:lvlText w:val="%1.%2.%3.%4.%5."/>
      <w:lvlJc w:val="left"/>
      <w:pPr>
        <w:tabs>
          <w:tab w:val="num" w:pos="1100"/>
        </w:tabs>
        <w:ind w:left="1100" w:hanging="1080"/>
      </w:pPr>
    </w:lvl>
    <w:lvl w:ilvl="5">
      <w:start w:val="1"/>
      <w:numFmt w:val="decimal"/>
      <w:lvlText w:val="%1.%2.%3.%4.%5.%6."/>
      <w:lvlJc w:val="left"/>
      <w:pPr>
        <w:tabs>
          <w:tab w:val="num" w:pos="1105"/>
        </w:tabs>
        <w:ind w:left="1105" w:hanging="1080"/>
      </w:pPr>
    </w:lvl>
    <w:lvl w:ilvl="6">
      <w:start w:val="1"/>
      <w:numFmt w:val="decimal"/>
      <w:lvlText w:val="%1.%2.%3.%4.%5.%6.%7."/>
      <w:lvlJc w:val="left"/>
      <w:pPr>
        <w:tabs>
          <w:tab w:val="num" w:pos="1470"/>
        </w:tabs>
        <w:ind w:left="1470" w:hanging="1440"/>
      </w:pPr>
    </w:lvl>
    <w:lvl w:ilvl="7">
      <w:start w:val="1"/>
      <w:numFmt w:val="decimal"/>
      <w:lvlText w:val="%1.%2.%3.%4.%5.%6.%7.%8."/>
      <w:lvlJc w:val="left"/>
      <w:pPr>
        <w:tabs>
          <w:tab w:val="num" w:pos="1475"/>
        </w:tabs>
        <w:ind w:left="1475" w:hanging="1440"/>
      </w:pPr>
    </w:lvl>
    <w:lvl w:ilvl="8">
      <w:start w:val="1"/>
      <w:numFmt w:val="decimal"/>
      <w:lvlText w:val="%1.%2.%3.%4.%5.%6.%7.%8.%9."/>
      <w:lvlJc w:val="left"/>
      <w:pPr>
        <w:tabs>
          <w:tab w:val="num" w:pos="1840"/>
        </w:tabs>
        <w:ind w:left="1840" w:hanging="1800"/>
      </w:pPr>
    </w:lvl>
  </w:abstractNum>
  <w:num w:numId="1">
    <w:abstractNumId w:val="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0"/>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0417E"/>
    <w:rsid w:val="00002022"/>
    <w:rsid w:val="000673CD"/>
    <w:rsid w:val="000F40D3"/>
    <w:rsid w:val="00131F86"/>
    <w:rsid w:val="00185121"/>
    <w:rsid w:val="001D6409"/>
    <w:rsid w:val="001E2A3F"/>
    <w:rsid w:val="00204713"/>
    <w:rsid w:val="002B1522"/>
    <w:rsid w:val="00375586"/>
    <w:rsid w:val="003778BD"/>
    <w:rsid w:val="003D2489"/>
    <w:rsid w:val="00423C62"/>
    <w:rsid w:val="00454092"/>
    <w:rsid w:val="004F5DEF"/>
    <w:rsid w:val="005D75D0"/>
    <w:rsid w:val="005E4F7F"/>
    <w:rsid w:val="005F38C3"/>
    <w:rsid w:val="00614392"/>
    <w:rsid w:val="006A6AD2"/>
    <w:rsid w:val="00705D0D"/>
    <w:rsid w:val="00756C0B"/>
    <w:rsid w:val="00780517"/>
    <w:rsid w:val="00821C0D"/>
    <w:rsid w:val="008442C3"/>
    <w:rsid w:val="008E3B05"/>
    <w:rsid w:val="008F2DC1"/>
    <w:rsid w:val="009317DA"/>
    <w:rsid w:val="00977983"/>
    <w:rsid w:val="009B50B4"/>
    <w:rsid w:val="00AD7832"/>
    <w:rsid w:val="00B3661C"/>
    <w:rsid w:val="00B616B1"/>
    <w:rsid w:val="00B84DFE"/>
    <w:rsid w:val="00B91030"/>
    <w:rsid w:val="00B9155D"/>
    <w:rsid w:val="00BF550D"/>
    <w:rsid w:val="00C879B5"/>
    <w:rsid w:val="00D0417E"/>
    <w:rsid w:val="00D608C2"/>
    <w:rsid w:val="00D6735D"/>
    <w:rsid w:val="00DD04B3"/>
    <w:rsid w:val="00E11B2E"/>
    <w:rsid w:val="00E45131"/>
    <w:rsid w:val="00E54C35"/>
    <w:rsid w:val="00E945C2"/>
    <w:rsid w:val="00EB398F"/>
    <w:rsid w:val="00EB6559"/>
    <w:rsid w:val="00F1211F"/>
    <w:rsid w:val="00F532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417E"/>
    <w:pPr>
      <w:spacing w:after="60" w:line="240" w:lineRule="auto"/>
      <w:jc w:val="both"/>
    </w:pPr>
    <w:rPr>
      <w:rFonts w:ascii="Times New Roman" w:eastAsia="Times New Roman" w:hAnsi="Times New Roman" w:cs="Times New Roman"/>
      <w:sz w:val="24"/>
      <w:szCs w:val="24"/>
      <w:lang w:eastAsia="ru-RU"/>
    </w:rPr>
  </w:style>
  <w:style w:type="paragraph" w:styleId="1">
    <w:name w:val="heading 1"/>
    <w:basedOn w:val="a"/>
    <w:next w:val="a"/>
    <w:link w:val="10"/>
    <w:qFormat/>
    <w:rsid w:val="00D0417E"/>
    <w:pPr>
      <w:keepNext/>
      <w:spacing w:before="240"/>
      <w:jc w:val="center"/>
      <w:outlineLvl w:val="0"/>
    </w:pPr>
    <w:rPr>
      <w:b/>
      <w:kern w:val="28"/>
      <w:sz w:val="3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417E"/>
    <w:rPr>
      <w:rFonts w:ascii="Times New Roman" w:eastAsia="Times New Roman" w:hAnsi="Times New Roman" w:cs="Times New Roman"/>
      <w:b/>
      <w:kern w:val="28"/>
      <w:sz w:val="36"/>
      <w:szCs w:val="20"/>
      <w:lang w:eastAsia="ru-RU"/>
    </w:rPr>
  </w:style>
  <w:style w:type="paragraph" w:styleId="a3">
    <w:name w:val="Body Text Indent"/>
    <w:basedOn w:val="a"/>
    <w:link w:val="a4"/>
    <w:rsid w:val="00D0417E"/>
    <w:pPr>
      <w:spacing w:before="60" w:after="0"/>
      <w:ind w:firstLine="851"/>
    </w:pPr>
    <w:rPr>
      <w:szCs w:val="20"/>
    </w:rPr>
  </w:style>
  <w:style w:type="character" w:customStyle="1" w:styleId="a4">
    <w:name w:val="Основной текст с отступом Знак"/>
    <w:basedOn w:val="a0"/>
    <w:link w:val="a3"/>
    <w:rsid w:val="00D0417E"/>
    <w:rPr>
      <w:rFonts w:ascii="Times New Roman" w:eastAsia="Times New Roman" w:hAnsi="Times New Roman" w:cs="Times New Roman"/>
      <w:sz w:val="24"/>
      <w:szCs w:val="20"/>
      <w:lang w:eastAsia="ru-RU"/>
    </w:rPr>
  </w:style>
  <w:style w:type="paragraph" w:styleId="a5">
    <w:name w:val="header"/>
    <w:basedOn w:val="a"/>
    <w:link w:val="a6"/>
    <w:rsid w:val="00D0417E"/>
    <w:pPr>
      <w:tabs>
        <w:tab w:val="center" w:pos="4153"/>
        <w:tab w:val="right" w:pos="8306"/>
      </w:tabs>
      <w:spacing w:before="120" w:after="120"/>
    </w:pPr>
    <w:rPr>
      <w:rFonts w:ascii="Arial" w:hAnsi="Arial"/>
      <w:noProof/>
      <w:szCs w:val="20"/>
    </w:rPr>
  </w:style>
  <w:style w:type="character" w:customStyle="1" w:styleId="a6">
    <w:name w:val="Верхний колонтитул Знак"/>
    <w:basedOn w:val="a0"/>
    <w:link w:val="a5"/>
    <w:rsid w:val="00D0417E"/>
    <w:rPr>
      <w:rFonts w:ascii="Arial" w:eastAsia="Times New Roman" w:hAnsi="Arial" w:cs="Times New Roman"/>
      <w:noProof/>
      <w:sz w:val="24"/>
      <w:szCs w:val="20"/>
      <w:lang w:eastAsia="ru-RU"/>
    </w:rPr>
  </w:style>
  <w:style w:type="character" w:styleId="a7">
    <w:name w:val="page number"/>
    <w:basedOn w:val="a0"/>
    <w:rsid w:val="00D0417E"/>
    <w:rPr>
      <w:rFonts w:ascii="Times New Roman" w:hAnsi="Times New Roman"/>
    </w:rPr>
  </w:style>
  <w:style w:type="paragraph" w:styleId="a8">
    <w:name w:val="footer"/>
    <w:basedOn w:val="a"/>
    <w:link w:val="a9"/>
    <w:rsid w:val="00D0417E"/>
    <w:pPr>
      <w:tabs>
        <w:tab w:val="center" w:pos="4153"/>
        <w:tab w:val="right" w:pos="8306"/>
      </w:tabs>
    </w:pPr>
    <w:rPr>
      <w:noProof/>
      <w:szCs w:val="20"/>
    </w:rPr>
  </w:style>
  <w:style w:type="character" w:customStyle="1" w:styleId="a9">
    <w:name w:val="Нижний колонтитул Знак"/>
    <w:basedOn w:val="a0"/>
    <w:link w:val="a8"/>
    <w:rsid w:val="00D0417E"/>
    <w:rPr>
      <w:rFonts w:ascii="Times New Roman" w:eastAsia="Times New Roman" w:hAnsi="Times New Roman" w:cs="Times New Roman"/>
      <w:noProof/>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Pages>
  <Words>1571</Words>
  <Characters>8958</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Evs_sovet</Company>
  <LinksUpToDate>false</LinksUpToDate>
  <CharactersWithSpaces>10508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Adm5</dc:creator>
  <cp:keywords/>
  <dc:description/>
  <cp:lastModifiedBy>Adm5</cp:lastModifiedBy>
  <cp:revision>6</cp:revision>
  <cp:lastPrinted>2014-07-04T04:24:00Z</cp:lastPrinted>
  <dcterms:created xsi:type="dcterms:W3CDTF">2014-06-16T22:06:00Z</dcterms:created>
  <dcterms:modified xsi:type="dcterms:W3CDTF">2014-07-04T04:26:00Z</dcterms:modified>
</cp:coreProperties>
</file>